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1A67" w14:textId="77777777" w:rsidR="000132C1" w:rsidRDefault="000132C1">
      <w:pPr>
        <w:spacing w:before="6"/>
        <w:rPr>
          <w:rFonts w:ascii="Times New Roman"/>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687"/>
        <w:gridCol w:w="2406"/>
        <w:gridCol w:w="7623"/>
        <w:gridCol w:w="4802"/>
      </w:tblGrid>
      <w:tr w:rsidR="000132C1" w:rsidRPr="00C7267B" w14:paraId="1FF4FA33" w14:textId="77777777" w:rsidTr="0049627B">
        <w:trPr>
          <w:trHeight w:val="633"/>
        </w:trPr>
        <w:tc>
          <w:tcPr>
            <w:tcW w:w="1405" w:type="dxa"/>
            <w:gridSpan w:val="2"/>
            <w:vMerge w:val="restart"/>
            <w:tcBorders>
              <w:top w:val="nil"/>
              <w:left w:val="nil"/>
            </w:tcBorders>
          </w:tcPr>
          <w:p w14:paraId="71C491E5" w14:textId="77777777" w:rsidR="000132C1" w:rsidRPr="00C7267B" w:rsidRDefault="00DE2EBF">
            <w:pPr>
              <w:pStyle w:val="TableParagraph"/>
              <w:spacing w:before="192"/>
              <w:ind w:left="134" w:firstLine="290"/>
              <w:rPr>
                <w:b/>
                <w:sz w:val="25"/>
                <w:lang w:val="en-GB"/>
              </w:rPr>
            </w:pPr>
            <w:r w:rsidRPr="00C7267B">
              <w:rPr>
                <w:b/>
                <w:spacing w:val="-4"/>
                <w:sz w:val="25"/>
                <w:lang w:val="en-GB"/>
              </w:rPr>
              <w:t xml:space="preserve">Long </w:t>
            </w:r>
            <w:r w:rsidRPr="00C7267B">
              <w:rPr>
                <w:b/>
                <w:sz w:val="25"/>
                <w:lang w:val="en-GB"/>
              </w:rPr>
              <w:t>Term</w:t>
            </w:r>
            <w:r w:rsidRPr="00C7267B">
              <w:rPr>
                <w:b/>
                <w:spacing w:val="-18"/>
                <w:sz w:val="25"/>
                <w:lang w:val="en-GB"/>
              </w:rPr>
              <w:t xml:space="preserve"> </w:t>
            </w:r>
            <w:r w:rsidRPr="00C7267B">
              <w:rPr>
                <w:b/>
                <w:sz w:val="25"/>
                <w:lang w:val="en-GB"/>
              </w:rPr>
              <w:t>Plan</w:t>
            </w:r>
          </w:p>
        </w:tc>
        <w:tc>
          <w:tcPr>
            <w:tcW w:w="14831" w:type="dxa"/>
            <w:gridSpan w:val="3"/>
            <w:tcBorders>
              <w:top w:val="nil"/>
            </w:tcBorders>
            <w:shd w:val="clear" w:color="auto" w:fill="000000"/>
          </w:tcPr>
          <w:p w14:paraId="1D1DEC0A" w14:textId="77777777" w:rsidR="000132C1" w:rsidRPr="00C7267B" w:rsidRDefault="00DE2EBF">
            <w:pPr>
              <w:pStyle w:val="TableParagraph"/>
              <w:spacing w:line="244" w:lineRule="exact"/>
              <w:ind w:left="118" w:right="570"/>
              <w:jc w:val="both"/>
              <w:rPr>
                <w:sz w:val="20"/>
                <w:lang w:val="en-GB"/>
              </w:rPr>
            </w:pPr>
            <w:r w:rsidRPr="00C7267B">
              <w:rPr>
                <w:color w:val="FFFFFF"/>
                <w:sz w:val="20"/>
                <w:lang w:val="en-GB"/>
              </w:rPr>
              <w:t>In year</w:t>
            </w:r>
            <w:r w:rsidRPr="00C7267B">
              <w:rPr>
                <w:color w:val="FFFFFF"/>
                <w:spacing w:val="-1"/>
                <w:sz w:val="20"/>
                <w:lang w:val="en-GB"/>
              </w:rPr>
              <w:t xml:space="preserve"> </w:t>
            </w:r>
            <w:r w:rsidRPr="00C7267B">
              <w:rPr>
                <w:color w:val="FFFFFF"/>
                <w:sz w:val="20"/>
                <w:lang w:val="en-GB"/>
              </w:rPr>
              <w:t>11,</w:t>
            </w:r>
            <w:r w:rsidRPr="00C7267B">
              <w:rPr>
                <w:color w:val="FFFFFF"/>
                <w:spacing w:val="-1"/>
                <w:sz w:val="20"/>
                <w:lang w:val="en-GB"/>
              </w:rPr>
              <w:t xml:space="preserve"> </w:t>
            </w:r>
            <w:r w:rsidRPr="00C7267B">
              <w:rPr>
                <w:color w:val="FFFFFF"/>
                <w:sz w:val="20"/>
                <w:lang w:val="en-GB"/>
              </w:rPr>
              <w:t>students</w:t>
            </w:r>
            <w:r w:rsidRPr="00C7267B">
              <w:rPr>
                <w:color w:val="FFFFFF"/>
                <w:spacing w:val="-1"/>
                <w:sz w:val="20"/>
                <w:lang w:val="en-GB"/>
              </w:rPr>
              <w:t xml:space="preserve"> </w:t>
            </w:r>
            <w:r w:rsidRPr="00C7267B">
              <w:rPr>
                <w:color w:val="FFFFFF"/>
                <w:sz w:val="20"/>
                <w:lang w:val="en-GB"/>
              </w:rPr>
              <w:t>will study Biology</w:t>
            </w:r>
            <w:r w:rsidRPr="00C7267B">
              <w:rPr>
                <w:color w:val="FFFFFF"/>
                <w:spacing w:val="-2"/>
                <w:sz w:val="20"/>
                <w:lang w:val="en-GB"/>
              </w:rPr>
              <w:t xml:space="preserve"> </w:t>
            </w:r>
            <w:r w:rsidRPr="00C7267B">
              <w:rPr>
                <w:color w:val="FFFFFF"/>
                <w:sz w:val="20"/>
                <w:lang w:val="en-GB"/>
              </w:rPr>
              <w:t>as</w:t>
            </w:r>
            <w:r w:rsidRPr="00C7267B">
              <w:rPr>
                <w:color w:val="FFFFFF"/>
                <w:spacing w:val="-1"/>
                <w:sz w:val="20"/>
                <w:lang w:val="en-GB"/>
              </w:rPr>
              <w:t xml:space="preserve"> </w:t>
            </w:r>
            <w:r w:rsidRPr="00C7267B">
              <w:rPr>
                <w:color w:val="FFFFFF"/>
                <w:sz w:val="20"/>
                <w:lang w:val="en-GB"/>
              </w:rPr>
              <w:t>a</w:t>
            </w:r>
            <w:r w:rsidRPr="00C7267B">
              <w:rPr>
                <w:color w:val="FFFFFF"/>
                <w:spacing w:val="-1"/>
                <w:sz w:val="20"/>
                <w:lang w:val="en-GB"/>
              </w:rPr>
              <w:t xml:space="preserve"> </w:t>
            </w:r>
            <w:r w:rsidRPr="00C7267B">
              <w:rPr>
                <w:color w:val="FFFFFF"/>
                <w:sz w:val="20"/>
                <w:lang w:val="en-GB"/>
              </w:rPr>
              <w:t>separate</w:t>
            </w:r>
            <w:r w:rsidRPr="00C7267B">
              <w:rPr>
                <w:color w:val="FFFFFF"/>
                <w:spacing w:val="-1"/>
                <w:sz w:val="20"/>
                <w:lang w:val="en-GB"/>
              </w:rPr>
              <w:t xml:space="preserve"> </w:t>
            </w:r>
            <w:r w:rsidRPr="00C7267B">
              <w:rPr>
                <w:color w:val="FFFFFF"/>
                <w:sz w:val="20"/>
                <w:lang w:val="en-GB"/>
              </w:rPr>
              <w:t>discipline</w:t>
            </w:r>
            <w:r w:rsidRPr="00C7267B">
              <w:rPr>
                <w:color w:val="FFFFFF"/>
                <w:spacing w:val="-1"/>
                <w:sz w:val="20"/>
                <w:lang w:val="en-GB"/>
              </w:rPr>
              <w:t xml:space="preserve"> </w:t>
            </w:r>
            <w:r w:rsidRPr="00C7267B">
              <w:rPr>
                <w:color w:val="FFFFFF"/>
                <w:sz w:val="20"/>
                <w:lang w:val="en-GB"/>
              </w:rPr>
              <w:t>building</w:t>
            </w:r>
            <w:r w:rsidRPr="00C7267B">
              <w:rPr>
                <w:color w:val="FFFFFF"/>
                <w:spacing w:val="-1"/>
                <w:sz w:val="20"/>
                <w:lang w:val="en-GB"/>
              </w:rPr>
              <w:t xml:space="preserve"> </w:t>
            </w:r>
            <w:r w:rsidRPr="00C7267B">
              <w:rPr>
                <w:color w:val="FFFFFF"/>
                <w:sz w:val="20"/>
                <w:lang w:val="en-GB"/>
              </w:rPr>
              <w:t>on</w:t>
            </w:r>
            <w:r w:rsidRPr="00C7267B">
              <w:rPr>
                <w:color w:val="FFFFFF"/>
                <w:spacing w:val="-1"/>
                <w:sz w:val="20"/>
                <w:lang w:val="en-GB"/>
              </w:rPr>
              <w:t xml:space="preserve"> </w:t>
            </w:r>
            <w:r w:rsidRPr="00C7267B">
              <w:rPr>
                <w:color w:val="FFFFFF"/>
                <w:sz w:val="20"/>
                <w:lang w:val="en-GB"/>
              </w:rPr>
              <w:t>the</w:t>
            </w:r>
            <w:r w:rsidRPr="00C7267B">
              <w:rPr>
                <w:color w:val="FFFFFF"/>
                <w:spacing w:val="-1"/>
                <w:sz w:val="20"/>
                <w:lang w:val="en-GB"/>
              </w:rPr>
              <w:t xml:space="preserve"> </w:t>
            </w:r>
            <w:r w:rsidRPr="00C7267B">
              <w:rPr>
                <w:color w:val="FFFFFF"/>
                <w:sz w:val="20"/>
                <w:lang w:val="en-GB"/>
              </w:rPr>
              <w:t>knowledge</w:t>
            </w:r>
            <w:r w:rsidRPr="00C7267B">
              <w:rPr>
                <w:color w:val="FFFFFF"/>
                <w:spacing w:val="-1"/>
                <w:sz w:val="20"/>
                <w:lang w:val="en-GB"/>
              </w:rPr>
              <w:t xml:space="preserve"> </w:t>
            </w:r>
            <w:r w:rsidRPr="00C7267B">
              <w:rPr>
                <w:color w:val="FFFFFF"/>
                <w:sz w:val="20"/>
                <w:lang w:val="en-GB"/>
              </w:rPr>
              <w:t>and</w:t>
            </w:r>
            <w:r w:rsidRPr="00C7267B">
              <w:rPr>
                <w:color w:val="FFFFFF"/>
                <w:spacing w:val="-1"/>
                <w:sz w:val="20"/>
                <w:lang w:val="en-GB"/>
              </w:rPr>
              <w:t xml:space="preserve"> </w:t>
            </w:r>
            <w:r w:rsidRPr="00C7267B">
              <w:rPr>
                <w:color w:val="FFFFFF"/>
                <w:sz w:val="20"/>
                <w:lang w:val="en-GB"/>
              </w:rPr>
              <w:t>skills</w:t>
            </w:r>
            <w:r w:rsidRPr="00C7267B">
              <w:rPr>
                <w:color w:val="FFFFFF"/>
                <w:spacing w:val="-4"/>
                <w:sz w:val="20"/>
                <w:lang w:val="en-GB"/>
              </w:rPr>
              <w:t xml:space="preserve"> </w:t>
            </w:r>
            <w:r w:rsidRPr="00C7267B">
              <w:rPr>
                <w:color w:val="FFFFFF"/>
                <w:sz w:val="20"/>
                <w:lang w:val="en-GB"/>
              </w:rPr>
              <w:t>gained</w:t>
            </w:r>
            <w:r w:rsidRPr="00C7267B">
              <w:rPr>
                <w:color w:val="FFFFFF"/>
                <w:spacing w:val="-1"/>
                <w:sz w:val="20"/>
                <w:lang w:val="en-GB"/>
              </w:rPr>
              <w:t xml:space="preserve"> </w:t>
            </w:r>
            <w:r w:rsidRPr="00C7267B">
              <w:rPr>
                <w:color w:val="FFFFFF"/>
                <w:sz w:val="20"/>
                <w:lang w:val="en-GB"/>
              </w:rPr>
              <w:t>at Key</w:t>
            </w:r>
            <w:r w:rsidRPr="00C7267B">
              <w:rPr>
                <w:color w:val="FFFFFF"/>
                <w:spacing w:val="-2"/>
                <w:sz w:val="20"/>
                <w:lang w:val="en-GB"/>
              </w:rPr>
              <w:t xml:space="preserve"> </w:t>
            </w:r>
            <w:r w:rsidRPr="00C7267B">
              <w:rPr>
                <w:color w:val="FFFFFF"/>
                <w:sz w:val="20"/>
                <w:lang w:val="en-GB"/>
              </w:rPr>
              <w:t>Stage</w:t>
            </w:r>
            <w:r w:rsidRPr="00C7267B">
              <w:rPr>
                <w:color w:val="FFFFFF"/>
                <w:spacing w:val="-1"/>
                <w:sz w:val="20"/>
                <w:lang w:val="en-GB"/>
              </w:rPr>
              <w:t xml:space="preserve"> </w:t>
            </w:r>
            <w:r w:rsidRPr="00C7267B">
              <w:rPr>
                <w:color w:val="FFFFFF"/>
                <w:sz w:val="20"/>
                <w:lang w:val="en-GB"/>
              </w:rPr>
              <w:t>3.</w:t>
            </w:r>
            <w:r w:rsidRPr="00C7267B">
              <w:rPr>
                <w:color w:val="FFFFFF"/>
                <w:spacing w:val="-1"/>
                <w:sz w:val="20"/>
                <w:lang w:val="en-GB"/>
              </w:rPr>
              <w:t xml:space="preserve"> </w:t>
            </w:r>
            <w:r w:rsidRPr="00C7267B">
              <w:rPr>
                <w:color w:val="FFFFFF"/>
                <w:sz w:val="20"/>
                <w:lang w:val="en-GB"/>
              </w:rPr>
              <w:t>Biology</w:t>
            </w:r>
            <w:r w:rsidRPr="00C7267B">
              <w:rPr>
                <w:color w:val="FFFFFF"/>
                <w:spacing w:val="-2"/>
                <w:sz w:val="20"/>
                <w:lang w:val="en-GB"/>
              </w:rPr>
              <w:t xml:space="preserve"> </w:t>
            </w:r>
            <w:r w:rsidRPr="00C7267B">
              <w:rPr>
                <w:color w:val="FFFFFF"/>
                <w:sz w:val="20"/>
                <w:lang w:val="en-GB"/>
              </w:rPr>
              <w:t>is the</w:t>
            </w:r>
            <w:r w:rsidRPr="00C7267B">
              <w:rPr>
                <w:color w:val="FFFFFF"/>
                <w:spacing w:val="-1"/>
                <w:sz w:val="20"/>
                <w:lang w:val="en-GB"/>
              </w:rPr>
              <w:t xml:space="preserve"> </w:t>
            </w:r>
            <w:r w:rsidRPr="00C7267B">
              <w:rPr>
                <w:color w:val="FFFFFF"/>
                <w:sz w:val="20"/>
                <w:lang w:val="en-GB"/>
              </w:rPr>
              <w:t>study of</w:t>
            </w:r>
            <w:r w:rsidRPr="00C7267B">
              <w:rPr>
                <w:color w:val="FFFFFF"/>
                <w:spacing w:val="-1"/>
                <w:sz w:val="20"/>
                <w:lang w:val="en-GB"/>
              </w:rPr>
              <w:t xml:space="preserve"> </w:t>
            </w:r>
            <w:r w:rsidRPr="00C7267B">
              <w:rPr>
                <w:color w:val="FFFFFF"/>
                <w:sz w:val="20"/>
                <w:lang w:val="en-GB"/>
              </w:rPr>
              <w:t>the living</w:t>
            </w:r>
            <w:r w:rsidRPr="00C7267B">
              <w:rPr>
                <w:color w:val="FFFFFF"/>
                <w:spacing w:val="-5"/>
                <w:sz w:val="20"/>
                <w:lang w:val="en-GB"/>
              </w:rPr>
              <w:t xml:space="preserve"> </w:t>
            </w:r>
            <w:r w:rsidRPr="00C7267B">
              <w:rPr>
                <w:color w:val="FFFFFF"/>
                <w:sz w:val="20"/>
                <w:lang w:val="en-GB"/>
              </w:rPr>
              <w:t>world</w:t>
            </w:r>
            <w:r w:rsidRPr="00C7267B">
              <w:rPr>
                <w:color w:val="FFFFFF"/>
                <w:spacing w:val="-3"/>
                <w:sz w:val="20"/>
                <w:lang w:val="en-GB"/>
              </w:rPr>
              <w:t xml:space="preserve"> </w:t>
            </w:r>
            <w:r w:rsidRPr="00C7267B">
              <w:rPr>
                <w:color w:val="FFFFFF"/>
                <w:sz w:val="20"/>
                <w:lang w:val="en-GB"/>
              </w:rPr>
              <w:t>and</w:t>
            </w:r>
            <w:r w:rsidRPr="00C7267B">
              <w:rPr>
                <w:color w:val="FFFFFF"/>
                <w:spacing w:val="-3"/>
                <w:sz w:val="20"/>
                <w:lang w:val="en-GB"/>
              </w:rPr>
              <w:t xml:space="preserve"> </w:t>
            </w:r>
            <w:r w:rsidRPr="00C7267B">
              <w:rPr>
                <w:color w:val="FFFFFF"/>
                <w:sz w:val="20"/>
                <w:lang w:val="en-GB"/>
              </w:rPr>
              <w:t>students</w:t>
            </w:r>
            <w:r w:rsidRPr="00C7267B">
              <w:rPr>
                <w:color w:val="FFFFFF"/>
                <w:spacing w:val="-3"/>
                <w:sz w:val="20"/>
                <w:lang w:val="en-GB"/>
              </w:rPr>
              <w:t xml:space="preserve"> </w:t>
            </w:r>
            <w:r w:rsidRPr="00C7267B">
              <w:rPr>
                <w:color w:val="FFFFFF"/>
                <w:sz w:val="20"/>
                <w:lang w:val="en-GB"/>
              </w:rPr>
              <w:t>will</w:t>
            </w:r>
            <w:r w:rsidRPr="00C7267B">
              <w:rPr>
                <w:color w:val="FFFFFF"/>
                <w:spacing w:val="-2"/>
                <w:sz w:val="20"/>
                <w:lang w:val="en-GB"/>
              </w:rPr>
              <w:t xml:space="preserve"> </w:t>
            </w:r>
            <w:r w:rsidRPr="00C7267B">
              <w:rPr>
                <w:color w:val="FFFFFF"/>
                <w:sz w:val="20"/>
                <w:lang w:val="en-GB"/>
              </w:rPr>
              <w:t>learn</w:t>
            </w:r>
            <w:r w:rsidRPr="00C7267B">
              <w:rPr>
                <w:color w:val="FFFFFF"/>
                <w:spacing w:val="-2"/>
                <w:sz w:val="20"/>
                <w:lang w:val="en-GB"/>
              </w:rPr>
              <w:t xml:space="preserve"> </w:t>
            </w:r>
            <w:r w:rsidRPr="00C7267B">
              <w:rPr>
                <w:color w:val="FFFFFF"/>
                <w:sz w:val="20"/>
                <w:lang w:val="en-GB"/>
              </w:rPr>
              <w:t>about</w:t>
            </w:r>
            <w:r w:rsidRPr="00C7267B">
              <w:rPr>
                <w:color w:val="FFFFFF"/>
                <w:spacing w:val="-1"/>
                <w:sz w:val="20"/>
                <w:lang w:val="en-GB"/>
              </w:rPr>
              <w:t xml:space="preserve"> </w:t>
            </w:r>
            <w:r w:rsidRPr="00C7267B">
              <w:rPr>
                <w:color w:val="FFFFFF"/>
                <w:sz w:val="20"/>
                <w:lang w:val="en-GB"/>
              </w:rPr>
              <w:t>both</w:t>
            </w:r>
            <w:r w:rsidRPr="00C7267B">
              <w:rPr>
                <w:color w:val="FFFFFF"/>
                <w:spacing w:val="-2"/>
                <w:sz w:val="20"/>
                <w:lang w:val="en-GB"/>
              </w:rPr>
              <w:t xml:space="preserve"> </w:t>
            </w:r>
            <w:r w:rsidRPr="00C7267B">
              <w:rPr>
                <w:color w:val="FFFFFF"/>
                <w:sz w:val="20"/>
                <w:lang w:val="en-GB"/>
              </w:rPr>
              <w:t>animals</w:t>
            </w:r>
            <w:r w:rsidRPr="00C7267B">
              <w:rPr>
                <w:color w:val="FFFFFF"/>
                <w:spacing w:val="-3"/>
                <w:sz w:val="20"/>
                <w:lang w:val="en-GB"/>
              </w:rPr>
              <w:t xml:space="preserve"> </w:t>
            </w:r>
            <w:r w:rsidRPr="00C7267B">
              <w:rPr>
                <w:color w:val="FFFFFF"/>
                <w:sz w:val="20"/>
                <w:lang w:val="en-GB"/>
              </w:rPr>
              <w:t>and</w:t>
            </w:r>
            <w:r w:rsidRPr="00C7267B">
              <w:rPr>
                <w:color w:val="FFFFFF"/>
                <w:spacing w:val="-3"/>
                <w:sz w:val="20"/>
                <w:lang w:val="en-GB"/>
              </w:rPr>
              <w:t xml:space="preserve"> </w:t>
            </w:r>
            <w:r w:rsidRPr="00C7267B">
              <w:rPr>
                <w:color w:val="FFFFFF"/>
                <w:sz w:val="20"/>
                <w:lang w:val="en-GB"/>
              </w:rPr>
              <w:t>plants</w:t>
            </w:r>
            <w:r w:rsidRPr="00C7267B">
              <w:rPr>
                <w:color w:val="FFFFFF"/>
                <w:spacing w:val="-3"/>
                <w:sz w:val="20"/>
                <w:lang w:val="en-GB"/>
              </w:rPr>
              <w:t xml:space="preserve"> </w:t>
            </w:r>
            <w:r w:rsidRPr="00C7267B">
              <w:rPr>
                <w:color w:val="FFFFFF"/>
                <w:sz w:val="20"/>
                <w:lang w:val="en-GB"/>
              </w:rPr>
              <w:t>and</w:t>
            </w:r>
            <w:r w:rsidRPr="00C7267B">
              <w:rPr>
                <w:color w:val="FFFFFF"/>
                <w:spacing w:val="-3"/>
                <w:sz w:val="20"/>
                <w:lang w:val="en-GB"/>
              </w:rPr>
              <w:t xml:space="preserve"> </w:t>
            </w:r>
            <w:r w:rsidRPr="00C7267B">
              <w:rPr>
                <w:color w:val="FFFFFF"/>
                <w:sz w:val="20"/>
                <w:lang w:val="en-GB"/>
              </w:rPr>
              <w:t>how</w:t>
            </w:r>
            <w:r w:rsidRPr="00C7267B">
              <w:rPr>
                <w:color w:val="FFFFFF"/>
                <w:spacing w:val="-3"/>
                <w:sz w:val="20"/>
                <w:lang w:val="en-GB"/>
              </w:rPr>
              <w:t xml:space="preserve"> </w:t>
            </w:r>
            <w:r w:rsidRPr="00C7267B">
              <w:rPr>
                <w:color w:val="FFFFFF"/>
                <w:sz w:val="20"/>
                <w:lang w:val="en-GB"/>
              </w:rPr>
              <w:t>they co-exist.</w:t>
            </w:r>
            <w:r w:rsidRPr="00C7267B">
              <w:rPr>
                <w:color w:val="FFFFFF"/>
                <w:spacing w:val="-5"/>
                <w:sz w:val="20"/>
                <w:lang w:val="en-GB"/>
              </w:rPr>
              <w:t xml:space="preserve"> </w:t>
            </w:r>
            <w:r w:rsidRPr="00C7267B">
              <w:rPr>
                <w:color w:val="FFFFFF"/>
                <w:sz w:val="20"/>
                <w:lang w:val="en-GB"/>
              </w:rPr>
              <w:t>Learning</w:t>
            </w:r>
            <w:r w:rsidRPr="00C7267B">
              <w:rPr>
                <w:color w:val="FFFFFF"/>
                <w:spacing w:val="-3"/>
                <w:sz w:val="20"/>
                <w:lang w:val="en-GB"/>
              </w:rPr>
              <w:t xml:space="preserve"> </w:t>
            </w:r>
            <w:r w:rsidRPr="00C7267B">
              <w:rPr>
                <w:color w:val="FFFFFF"/>
                <w:sz w:val="20"/>
                <w:lang w:val="en-GB"/>
              </w:rPr>
              <w:t>how</w:t>
            </w:r>
            <w:r w:rsidRPr="00C7267B">
              <w:rPr>
                <w:color w:val="FFFFFF"/>
                <w:spacing w:val="-1"/>
                <w:sz w:val="20"/>
                <w:lang w:val="en-GB"/>
              </w:rPr>
              <w:t xml:space="preserve"> </w:t>
            </w:r>
            <w:r w:rsidRPr="00C7267B">
              <w:rPr>
                <w:color w:val="FFFFFF"/>
                <w:sz w:val="20"/>
                <w:lang w:val="en-GB"/>
              </w:rPr>
              <w:t>the</w:t>
            </w:r>
            <w:r w:rsidRPr="00C7267B">
              <w:rPr>
                <w:color w:val="FFFFFF"/>
                <w:spacing w:val="-3"/>
                <w:sz w:val="20"/>
                <w:lang w:val="en-GB"/>
              </w:rPr>
              <w:t xml:space="preserve"> </w:t>
            </w:r>
            <w:r w:rsidRPr="00C7267B">
              <w:rPr>
                <w:color w:val="FFFFFF"/>
                <w:sz w:val="20"/>
                <w:lang w:val="en-GB"/>
              </w:rPr>
              <w:t>human</w:t>
            </w:r>
            <w:r w:rsidRPr="00C7267B">
              <w:rPr>
                <w:color w:val="FFFFFF"/>
                <w:spacing w:val="-2"/>
                <w:sz w:val="20"/>
                <w:lang w:val="en-GB"/>
              </w:rPr>
              <w:t xml:space="preserve"> </w:t>
            </w:r>
            <w:r w:rsidRPr="00C7267B">
              <w:rPr>
                <w:color w:val="FFFFFF"/>
                <w:sz w:val="20"/>
                <w:lang w:val="en-GB"/>
              </w:rPr>
              <w:t>body</w:t>
            </w:r>
            <w:r w:rsidRPr="00C7267B">
              <w:rPr>
                <w:color w:val="FFFFFF"/>
                <w:spacing w:val="-4"/>
                <w:sz w:val="20"/>
                <w:lang w:val="en-GB"/>
              </w:rPr>
              <w:t xml:space="preserve"> </w:t>
            </w:r>
            <w:r w:rsidRPr="00C7267B">
              <w:rPr>
                <w:color w:val="FFFFFF"/>
                <w:sz w:val="20"/>
                <w:lang w:val="en-GB"/>
              </w:rPr>
              <w:t>functions</w:t>
            </w:r>
            <w:r w:rsidRPr="00C7267B">
              <w:rPr>
                <w:color w:val="FFFFFF"/>
                <w:spacing w:val="-3"/>
                <w:sz w:val="20"/>
                <w:lang w:val="en-GB"/>
              </w:rPr>
              <w:t xml:space="preserve"> </w:t>
            </w:r>
            <w:r w:rsidRPr="00C7267B">
              <w:rPr>
                <w:color w:val="FFFFFF"/>
                <w:sz w:val="20"/>
                <w:lang w:val="en-GB"/>
              </w:rPr>
              <w:t>and</w:t>
            </w:r>
            <w:r w:rsidRPr="00C7267B">
              <w:rPr>
                <w:color w:val="FFFFFF"/>
                <w:spacing w:val="-3"/>
                <w:sz w:val="20"/>
                <w:lang w:val="en-GB"/>
              </w:rPr>
              <w:t xml:space="preserve"> </w:t>
            </w:r>
            <w:r w:rsidRPr="00C7267B">
              <w:rPr>
                <w:color w:val="FFFFFF"/>
                <w:sz w:val="20"/>
                <w:lang w:val="en-GB"/>
              </w:rPr>
              <w:t>responds</w:t>
            </w:r>
            <w:r w:rsidRPr="00C7267B">
              <w:rPr>
                <w:color w:val="FFFFFF"/>
                <w:spacing w:val="-3"/>
                <w:sz w:val="20"/>
                <w:lang w:val="en-GB"/>
              </w:rPr>
              <w:t xml:space="preserve"> </w:t>
            </w:r>
            <w:r w:rsidRPr="00C7267B">
              <w:rPr>
                <w:color w:val="FFFFFF"/>
                <w:sz w:val="20"/>
                <w:lang w:val="en-GB"/>
              </w:rPr>
              <w:t>to disease helps students to understand key life lessons and their place within the living world.</w:t>
            </w:r>
          </w:p>
        </w:tc>
      </w:tr>
      <w:tr w:rsidR="000132C1" w:rsidRPr="00C7267B" w14:paraId="4EDC9014" w14:textId="77777777" w:rsidTr="0049627B">
        <w:trPr>
          <w:trHeight w:val="193"/>
        </w:trPr>
        <w:tc>
          <w:tcPr>
            <w:tcW w:w="1405" w:type="dxa"/>
            <w:gridSpan w:val="2"/>
            <w:vMerge/>
            <w:tcBorders>
              <w:top w:val="nil"/>
              <w:left w:val="nil"/>
            </w:tcBorders>
          </w:tcPr>
          <w:p w14:paraId="142F43B5" w14:textId="77777777" w:rsidR="000132C1" w:rsidRPr="00C7267B" w:rsidRDefault="000132C1">
            <w:pPr>
              <w:rPr>
                <w:sz w:val="2"/>
                <w:szCs w:val="2"/>
                <w:lang w:val="en-GB"/>
              </w:rPr>
            </w:pPr>
          </w:p>
        </w:tc>
        <w:tc>
          <w:tcPr>
            <w:tcW w:w="2406" w:type="dxa"/>
          </w:tcPr>
          <w:p w14:paraId="74452DAC" w14:textId="77777777" w:rsidR="000132C1" w:rsidRPr="00C7267B" w:rsidRDefault="00DE2EBF">
            <w:pPr>
              <w:pStyle w:val="TableParagraph"/>
              <w:spacing w:line="210" w:lineRule="exact"/>
              <w:ind w:left="373" w:right="357"/>
              <w:jc w:val="center"/>
              <w:rPr>
                <w:b/>
                <w:sz w:val="19"/>
                <w:lang w:val="en-GB"/>
              </w:rPr>
            </w:pPr>
            <w:r w:rsidRPr="00C7267B">
              <w:rPr>
                <w:b/>
                <w:sz w:val="19"/>
                <w:lang w:val="en-GB"/>
              </w:rPr>
              <w:t>Learning</w:t>
            </w:r>
            <w:r w:rsidRPr="00C7267B">
              <w:rPr>
                <w:b/>
                <w:spacing w:val="-11"/>
                <w:sz w:val="19"/>
                <w:lang w:val="en-GB"/>
              </w:rPr>
              <w:t xml:space="preserve"> </w:t>
            </w:r>
            <w:r w:rsidRPr="00C7267B">
              <w:rPr>
                <w:b/>
                <w:spacing w:val="-4"/>
                <w:sz w:val="19"/>
                <w:lang w:val="en-GB"/>
              </w:rPr>
              <w:t>Cycle</w:t>
            </w:r>
          </w:p>
        </w:tc>
        <w:tc>
          <w:tcPr>
            <w:tcW w:w="7623" w:type="dxa"/>
          </w:tcPr>
          <w:p w14:paraId="1CF62529" w14:textId="77777777" w:rsidR="000132C1" w:rsidRPr="00C7267B" w:rsidRDefault="00DE2EBF">
            <w:pPr>
              <w:pStyle w:val="TableParagraph"/>
              <w:spacing w:line="210" w:lineRule="exact"/>
              <w:ind w:left="2590" w:right="2579"/>
              <w:jc w:val="center"/>
              <w:rPr>
                <w:b/>
                <w:sz w:val="19"/>
                <w:lang w:val="en-GB"/>
              </w:rPr>
            </w:pPr>
            <w:r w:rsidRPr="00C7267B">
              <w:rPr>
                <w:b/>
                <w:sz w:val="19"/>
                <w:lang w:val="en-GB"/>
              </w:rPr>
              <w:t>Key</w:t>
            </w:r>
            <w:r w:rsidRPr="00C7267B">
              <w:rPr>
                <w:b/>
                <w:spacing w:val="-8"/>
                <w:sz w:val="19"/>
                <w:lang w:val="en-GB"/>
              </w:rPr>
              <w:t xml:space="preserve"> </w:t>
            </w:r>
            <w:r w:rsidRPr="00C7267B">
              <w:rPr>
                <w:b/>
                <w:sz w:val="19"/>
                <w:lang w:val="en-GB"/>
              </w:rPr>
              <w:t>Concepts</w:t>
            </w:r>
            <w:r w:rsidRPr="00C7267B">
              <w:rPr>
                <w:b/>
                <w:spacing w:val="-7"/>
                <w:sz w:val="19"/>
                <w:lang w:val="en-GB"/>
              </w:rPr>
              <w:t xml:space="preserve"> </w:t>
            </w:r>
            <w:r w:rsidRPr="00C7267B">
              <w:rPr>
                <w:b/>
                <w:sz w:val="19"/>
                <w:lang w:val="en-GB"/>
              </w:rPr>
              <w:t>and</w:t>
            </w:r>
            <w:r w:rsidRPr="00C7267B">
              <w:rPr>
                <w:b/>
                <w:spacing w:val="-8"/>
                <w:sz w:val="19"/>
                <w:lang w:val="en-GB"/>
              </w:rPr>
              <w:t xml:space="preserve"> </w:t>
            </w:r>
            <w:r w:rsidRPr="00C7267B">
              <w:rPr>
                <w:b/>
                <w:spacing w:val="-2"/>
                <w:sz w:val="19"/>
                <w:lang w:val="en-GB"/>
              </w:rPr>
              <w:t>Themes</w:t>
            </w:r>
          </w:p>
        </w:tc>
        <w:tc>
          <w:tcPr>
            <w:tcW w:w="4802" w:type="dxa"/>
          </w:tcPr>
          <w:p w14:paraId="29FC4B2C" w14:textId="77777777" w:rsidR="000132C1" w:rsidRPr="00C7267B" w:rsidRDefault="00DE2EBF">
            <w:pPr>
              <w:pStyle w:val="TableParagraph"/>
              <w:spacing w:line="210" w:lineRule="exact"/>
              <w:ind w:left="210" w:right="201"/>
              <w:jc w:val="center"/>
              <w:rPr>
                <w:b/>
                <w:sz w:val="19"/>
                <w:lang w:val="en-GB"/>
              </w:rPr>
            </w:pPr>
            <w:r w:rsidRPr="00C7267B">
              <w:rPr>
                <w:b/>
                <w:spacing w:val="-2"/>
                <w:sz w:val="19"/>
                <w:lang w:val="en-GB"/>
              </w:rPr>
              <w:t>Vocabulary</w:t>
            </w:r>
          </w:p>
        </w:tc>
      </w:tr>
      <w:tr w:rsidR="0049627B" w:rsidRPr="00C7267B" w14:paraId="042F02FE" w14:textId="77777777" w:rsidTr="0049627B">
        <w:trPr>
          <w:trHeight w:val="1151"/>
        </w:trPr>
        <w:tc>
          <w:tcPr>
            <w:tcW w:w="718" w:type="dxa"/>
            <w:vMerge w:val="restart"/>
            <w:tcBorders>
              <w:left w:val="nil"/>
              <w:right w:val="nil"/>
            </w:tcBorders>
            <w:shd w:val="clear" w:color="auto" w:fill="000000"/>
            <w:textDirection w:val="btLr"/>
          </w:tcPr>
          <w:p w14:paraId="1D6755F1" w14:textId="6400B803" w:rsidR="0049627B" w:rsidRPr="00C7267B" w:rsidRDefault="003A47FB" w:rsidP="007253C2">
            <w:pPr>
              <w:pStyle w:val="TableParagraph"/>
              <w:spacing w:before="123"/>
              <w:ind w:left="113" w:right="2362"/>
              <w:jc w:val="right"/>
              <w:rPr>
                <w:b/>
                <w:color w:val="FFFFFF"/>
                <w:sz w:val="39"/>
                <w:lang w:val="en-GB"/>
              </w:rPr>
            </w:pPr>
            <w:r>
              <w:rPr>
                <w:b/>
                <w:color w:val="FFFFFF" w:themeColor="background1"/>
                <w:spacing w:val="-3"/>
                <w:sz w:val="39"/>
                <w:lang w:val="en-GB"/>
              </w:rPr>
              <w:t>Year 11: Biology</w:t>
            </w:r>
          </w:p>
        </w:tc>
        <w:tc>
          <w:tcPr>
            <w:tcW w:w="687" w:type="dxa"/>
            <w:tcBorders>
              <w:bottom w:val="double" w:sz="4" w:space="0" w:color="000000"/>
            </w:tcBorders>
            <w:shd w:val="clear" w:color="auto" w:fill="B7B06B"/>
          </w:tcPr>
          <w:p w14:paraId="2058CD27" w14:textId="7CCD850C" w:rsidR="0049627B" w:rsidRDefault="0049627B" w:rsidP="0049627B">
            <w:pPr>
              <w:pStyle w:val="TableParagraph"/>
              <w:jc w:val="center"/>
              <w:rPr>
                <w:rFonts w:ascii="Times New Roman"/>
                <w:lang w:val="en-GB"/>
              </w:rPr>
            </w:pPr>
          </w:p>
          <w:p w14:paraId="702E443B" w14:textId="77777777" w:rsidR="0049627B" w:rsidRPr="0049627B" w:rsidRDefault="0049627B" w:rsidP="0049627B">
            <w:pPr>
              <w:jc w:val="center"/>
              <w:rPr>
                <w:lang w:val="en-GB"/>
              </w:rPr>
            </w:pPr>
          </w:p>
          <w:p w14:paraId="73762234" w14:textId="39FC6F17" w:rsidR="0049627B" w:rsidRPr="0049627B" w:rsidRDefault="0049627B" w:rsidP="0049627B">
            <w:pPr>
              <w:jc w:val="center"/>
              <w:rPr>
                <w:lang w:val="en-GB"/>
              </w:rPr>
            </w:pPr>
            <w:r w:rsidRPr="00C7267B">
              <w:rPr>
                <w:b/>
                <w:spacing w:val="-5"/>
                <w:sz w:val="19"/>
                <w:lang w:val="en-GB"/>
              </w:rPr>
              <w:t>HT1</w:t>
            </w:r>
          </w:p>
        </w:tc>
        <w:tc>
          <w:tcPr>
            <w:tcW w:w="2406" w:type="dxa"/>
            <w:vAlign w:val="center"/>
          </w:tcPr>
          <w:p w14:paraId="09C31967" w14:textId="752ACB1F" w:rsidR="0049627B" w:rsidRPr="00C7267B" w:rsidRDefault="0049627B" w:rsidP="001D14BA">
            <w:pPr>
              <w:pStyle w:val="TableParagraph"/>
              <w:ind w:left="373" w:right="359"/>
              <w:jc w:val="center"/>
              <w:rPr>
                <w:spacing w:val="-2"/>
                <w:sz w:val="19"/>
                <w:lang w:val="en-GB"/>
              </w:rPr>
            </w:pPr>
            <w:r w:rsidRPr="00C7267B">
              <w:rPr>
                <w:sz w:val="19"/>
                <w:szCs w:val="19"/>
                <w:lang w:val="en-GB"/>
              </w:rPr>
              <w:t>Ecosystems and the impact of humans</w:t>
            </w:r>
          </w:p>
        </w:tc>
        <w:tc>
          <w:tcPr>
            <w:tcW w:w="7623" w:type="dxa"/>
            <w:vAlign w:val="center"/>
          </w:tcPr>
          <w:p w14:paraId="0631622B" w14:textId="77777777" w:rsidR="0049627B" w:rsidRPr="00C7267B" w:rsidRDefault="0049627B" w:rsidP="0049627B">
            <w:pPr>
              <w:pStyle w:val="ListParagraph"/>
              <w:widowControl/>
              <w:numPr>
                <w:ilvl w:val="0"/>
                <w:numId w:val="14"/>
              </w:numPr>
              <w:autoSpaceDE/>
              <w:autoSpaceDN/>
              <w:contextualSpacing/>
              <w:rPr>
                <w:rFonts w:ascii="Century Gothic" w:hAnsi="Century Gothic" w:cstheme="minorHAnsi"/>
                <w:sz w:val="19"/>
                <w:szCs w:val="19"/>
                <w:lang w:val="en-GB"/>
              </w:rPr>
            </w:pPr>
            <w:r w:rsidRPr="00C7267B">
              <w:rPr>
                <w:rFonts w:ascii="Century Gothic" w:hAnsi="Century Gothic" w:cstheme="minorHAnsi"/>
                <w:sz w:val="19"/>
                <w:szCs w:val="19"/>
                <w:lang w:val="en-GB"/>
              </w:rPr>
              <w:t>Biodiversity</w:t>
            </w:r>
          </w:p>
          <w:p w14:paraId="2F8FB761" w14:textId="77777777" w:rsidR="0049627B" w:rsidRPr="00C7267B" w:rsidRDefault="0049627B" w:rsidP="0049627B">
            <w:pPr>
              <w:pStyle w:val="ListParagraph"/>
              <w:widowControl/>
              <w:numPr>
                <w:ilvl w:val="0"/>
                <w:numId w:val="14"/>
              </w:numPr>
              <w:autoSpaceDE/>
              <w:autoSpaceDN/>
              <w:contextualSpacing/>
              <w:rPr>
                <w:rFonts w:ascii="Century Gothic" w:hAnsi="Century Gothic" w:cstheme="minorHAnsi"/>
                <w:sz w:val="19"/>
                <w:szCs w:val="19"/>
                <w:lang w:val="en-GB"/>
              </w:rPr>
            </w:pPr>
            <w:r w:rsidRPr="00C7267B">
              <w:rPr>
                <w:rFonts w:ascii="Century Gothic" w:hAnsi="Century Gothic" w:cstheme="minorHAnsi"/>
                <w:sz w:val="19"/>
                <w:szCs w:val="19"/>
                <w:lang w:val="en-GB"/>
              </w:rPr>
              <w:t>Trophic levels in an ecosystem</w:t>
            </w:r>
            <w:r>
              <w:rPr>
                <w:rFonts w:ascii="Century Gothic" w:hAnsi="Century Gothic" w:cstheme="minorHAnsi"/>
                <w:sz w:val="19"/>
                <w:szCs w:val="19"/>
                <w:lang w:val="en-GB"/>
              </w:rPr>
              <w:t>*</w:t>
            </w:r>
          </w:p>
          <w:p w14:paraId="377AE113" w14:textId="77777777" w:rsidR="0049627B" w:rsidRPr="00C7267B" w:rsidRDefault="0049627B" w:rsidP="0049627B">
            <w:pPr>
              <w:pStyle w:val="ListParagraph"/>
              <w:widowControl/>
              <w:numPr>
                <w:ilvl w:val="0"/>
                <w:numId w:val="14"/>
              </w:numPr>
              <w:autoSpaceDE/>
              <w:autoSpaceDN/>
              <w:contextualSpacing/>
              <w:rPr>
                <w:rFonts w:ascii="Century Gothic" w:hAnsi="Century Gothic" w:cstheme="minorHAnsi"/>
                <w:sz w:val="19"/>
                <w:szCs w:val="19"/>
                <w:lang w:val="en-GB"/>
              </w:rPr>
            </w:pPr>
            <w:r w:rsidRPr="00C7267B">
              <w:rPr>
                <w:rFonts w:ascii="Century Gothic" w:hAnsi="Century Gothic" w:cstheme="minorHAnsi"/>
                <w:sz w:val="19"/>
                <w:szCs w:val="19"/>
                <w:lang w:val="en-GB"/>
              </w:rPr>
              <w:t>Waste management</w:t>
            </w:r>
          </w:p>
          <w:p w14:paraId="1CB23BCB" w14:textId="001971C5" w:rsidR="0049627B" w:rsidRPr="00C7267B" w:rsidRDefault="0049627B" w:rsidP="0049627B">
            <w:pPr>
              <w:pStyle w:val="TableParagraph"/>
              <w:numPr>
                <w:ilvl w:val="0"/>
                <w:numId w:val="14"/>
              </w:numPr>
              <w:tabs>
                <w:tab w:val="left" w:pos="469"/>
              </w:tabs>
              <w:spacing w:before="1"/>
              <w:rPr>
                <w:sz w:val="19"/>
                <w:lang w:val="en-GB"/>
              </w:rPr>
            </w:pPr>
            <w:r w:rsidRPr="00C7267B">
              <w:rPr>
                <w:rFonts w:cstheme="minorHAnsi"/>
                <w:sz w:val="19"/>
                <w:szCs w:val="19"/>
                <w:lang w:val="en-GB"/>
              </w:rPr>
              <w:t>Land use</w:t>
            </w:r>
          </w:p>
        </w:tc>
        <w:tc>
          <w:tcPr>
            <w:tcW w:w="4802" w:type="dxa"/>
            <w:vAlign w:val="center"/>
          </w:tcPr>
          <w:p w14:paraId="7CAC9723" w14:textId="12DE5B4A" w:rsidR="0049627B" w:rsidRPr="00C7267B" w:rsidRDefault="0049627B" w:rsidP="001D14BA">
            <w:pPr>
              <w:pStyle w:val="TableParagraph"/>
              <w:spacing w:before="99"/>
              <w:ind w:left="502" w:right="490" w:firstLine="1"/>
              <w:jc w:val="center"/>
              <w:rPr>
                <w:sz w:val="19"/>
                <w:lang w:val="en-GB"/>
              </w:rPr>
            </w:pPr>
            <w:r w:rsidRPr="00C7267B">
              <w:rPr>
                <w:lang w:val="en-GB"/>
              </w:rPr>
              <w:t>Deforestation, biomass, trophic levels, sustainable, biotechnology</w:t>
            </w:r>
          </w:p>
        </w:tc>
      </w:tr>
      <w:tr w:rsidR="0049627B" w:rsidRPr="00C7267B" w14:paraId="56212C1C" w14:textId="77777777" w:rsidTr="0049627B">
        <w:trPr>
          <w:trHeight w:val="1151"/>
        </w:trPr>
        <w:tc>
          <w:tcPr>
            <w:tcW w:w="718" w:type="dxa"/>
            <w:vMerge/>
            <w:tcBorders>
              <w:left w:val="nil"/>
              <w:right w:val="nil"/>
            </w:tcBorders>
            <w:shd w:val="clear" w:color="auto" w:fill="000000"/>
            <w:textDirection w:val="btLr"/>
          </w:tcPr>
          <w:p w14:paraId="7E9038D6" w14:textId="6D34DBFD" w:rsidR="0049627B" w:rsidRPr="0049627B" w:rsidRDefault="0049627B" w:rsidP="001D14BA">
            <w:pPr>
              <w:pStyle w:val="TableParagraph"/>
              <w:spacing w:before="123"/>
              <w:ind w:left="2363" w:right="2362"/>
              <w:jc w:val="center"/>
              <w:rPr>
                <w:b/>
                <w:color w:val="FFFFFF" w:themeColor="background1"/>
                <w:sz w:val="39"/>
                <w:lang w:val="en-GB"/>
              </w:rPr>
            </w:pPr>
          </w:p>
        </w:tc>
        <w:tc>
          <w:tcPr>
            <w:tcW w:w="687" w:type="dxa"/>
            <w:tcBorders>
              <w:bottom w:val="double" w:sz="4" w:space="0" w:color="000000"/>
            </w:tcBorders>
            <w:shd w:val="clear" w:color="auto" w:fill="B7B06B"/>
          </w:tcPr>
          <w:p w14:paraId="7DE16752" w14:textId="77777777" w:rsidR="0049627B" w:rsidRPr="00C7267B" w:rsidRDefault="0049627B" w:rsidP="001D14BA">
            <w:pPr>
              <w:pStyle w:val="TableParagraph"/>
              <w:rPr>
                <w:rFonts w:ascii="Times New Roman"/>
                <w:lang w:val="en-GB"/>
              </w:rPr>
            </w:pPr>
          </w:p>
          <w:p w14:paraId="4B459F1D" w14:textId="77777777" w:rsidR="0049627B" w:rsidRPr="00C7267B" w:rsidRDefault="0049627B" w:rsidP="001D14BA">
            <w:pPr>
              <w:pStyle w:val="TableParagraph"/>
              <w:spacing w:before="1"/>
              <w:rPr>
                <w:rFonts w:ascii="Times New Roman"/>
                <w:sz w:val="27"/>
                <w:lang w:val="en-GB"/>
              </w:rPr>
            </w:pPr>
          </w:p>
          <w:p w14:paraId="48F5EBC8" w14:textId="77777777" w:rsidR="0049627B" w:rsidRPr="00C7267B" w:rsidRDefault="0049627B" w:rsidP="001D14BA">
            <w:pPr>
              <w:pStyle w:val="TableParagraph"/>
              <w:ind w:right="171"/>
              <w:jc w:val="right"/>
              <w:rPr>
                <w:b/>
                <w:sz w:val="19"/>
                <w:lang w:val="en-GB"/>
              </w:rPr>
            </w:pPr>
            <w:r w:rsidRPr="00C7267B">
              <w:rPr>
                <w:b/>
                <w:spacing w:val="-5"/>
                <w:sz w:val="19"/>
                <w:lang w:val="en-GB"/>
              </w:rPr>
              <w:t>HT1</w:t>
            </w:r>
          </w:p>
        </w:tc>
        <w:tc>
          <w:tcPr>
            <w:tcW w:w="2406" w:type="dxa"/>
            <w:vMerge w:val="restart"/>
            <w:vAlign w:val="center"/>
          </w:tcPr>
          <w:p w14:paraId="02A5EC86" w14:textId="327BA2D8" w:rsidR="0049627B" w:rsidRPr="00C7267B" w:rsidRDefault="0049627B" w:rsidP="001D14BA">
            <w:pPr>
              <w:pStyle w:val="TableParagraph"/>
              <w:ind w:left="373" w:right="359"/>
              <w:jc w:val="center"/>
              <w:rPr>
                <w:sz w:val="19"/>
                <w:lang w:val="en-GB"/>
              </w:rPr>
            </w:pPr>
            <w:r w:rsidRPr="00C7267B">
              <w:rPr>
                <w:spacing w:val="-2"/>
                <w:sz w:val="19"/>
                <w:lang w:val="en-GB"/>
              </w:rPr>
              <w:t>Homeostasis</w:t>
            </w:r>
          </w:p>
        </w:tc>
        <w:tc>
          <w:tcPr>
            <w:tcW w:w="7623" w:type="dxa"/>
            <w:vMerge w:val="restart"/>
            <w:vAlign w:val="center"/>
          </w:tcPr>
          <w:p w14:paraId="20036F83" w14:textId="77777777" w:rsidR="0049627B" w:rsidRPr="00C7267B" w:rsidRDefault="0049627B" w:rsidP="001D14BA">
            <w:pPr>
              <w:pStyle w:val="TableParagraph"/>
              <w:numPr>
                <w:ilvl w:val="0"/>
                <w:numId w:val="14"/>
              </w:numPr>
              <w:tabs>
                <w:tab w:val="left" w:pos="469"/>
              </w:tabs>
              <w:spacing w:before="1"/>
              <w:rPr>
                <w:sz w:val="19"/>
                <w:lang w:val="en-GB"/>
              </w:rPr>
            </w:pPr>
            <w:r w:rsidRPr="00C7267B">
              <w:rPr>
                <w:sz w:val="19"/>
                <w:lang w:val="en-GB"/>
              </w:rPr>
              <w:t>The</w:t>
            </w:r>
            <w:r w:rsidRPr="00C7267B">
              <w:rPr>
                <w:spacing w:val="-9"/>
                <w:sz w:val="19"/>
                <w:lang w:val="en-GB"/>
              </w:rPr>
              <w:t xml:space="preserve"> </w:t>
            </w:r>
            <w:r w:rsidRPr="00C7267B">
              <w:rPr>
                <w:sz w:val="19"/>
                <w:lang w:val="en-GB"/>
              </w:rPr>
              <w:t>nervous</w:t>
            </w:r>
            <w:r w:rsidRPr="00C7267B">
              <w:rPr>
                <w:spacing w:val="-7"/>
                <w:sz w:val="19"/>
                <w:lang w:val="en-GB"/>
              </w:rPr>
              <w:t xml:space="preserve"> </w:t>
            </w:r>
            <w:r w:rsidRPr="00C7267B">
              <w:rPr>
                <w:spacing w:val="-2"/>
                <w:sz w:val="19"/>
                <w:lang w:val="en-GB"/>
              </w:rPr>
              <w:t>system</w:t>
            </w:r>
          </w:p>
          <w:p w14:paraId="3ED9AAD7" w14:textId="772EDEEB" w:rsidR="0049627B" w:rsidRPr="00C7267B" w:rsidRDefault="0049627B" w:rsidP="001D14BA">
            <w:pPr>
              <w:pStyle w:val="TableParagraph"/>
              <w:numPr>
                <w:ilvl w:val="0"/>
                <w:numId w:val="14"/>
              </w:numPr>
              <w:tabs>
                <w:tab w:val="left" w:pos="469"/>
              </w:tabs>
              <w:rPr>
                <w:sz w:val="19"/>
                <w:lang w:val="en-GB"/>
              </w:rPr>
            </w:pPr>
            <w:r w:rsidRPr="00C7267B">
              <w:rPr>
                <w:sz w:val="19"/>
                <w:lang w:val="en-GB"/>
              </w:rPr>
              <w:t>The</w:t>
            </w:r>
            <w:r w:rsidRPr="00C7267B">
              <w:rPr>
                <w:spacing w:val="-6"/>
                <w:sz w:val="19"/>
                <w:lang w:val="en-GB"/>
              </w:rPr>
              <w:t xml:space="preserve"> </w:t>
            </w:r>
            <w:r w:rsidRPr="00C7267B">
              <w:rPr>
                <w:spacing w:val="-4"/>
                <w:sz w:val="19"/>
                <w:lang w:val="en-GB"/>
              </w:rPr>
              <w:t>brain</w:t>
            </w:r>
            <w:r>
              <w:rPr>
                <w:spacing w:val="-4"/>
                <w:sz w:val="19"/>
                <w:lang w:val="en-GB"/>
              </w:rPr>
              <w:t>*</w:t>
            </w:r>
          </w:p>
          <w:p w14:paraId="3F7BC110" w14:textId="5C2ACF7C" w:rsidR="0049627B" w:rsidRPr="00C7267B" w:rsidRDefault="0049627B" w:rsidP="001D14BA">
            <w:pPr>
              <w:pStyle w:val="TableParagraph"/>
              <w:numPr>
                <w:ilvl w:val="0"/>
                <w:numId w:val="14"/>
              </w:numPr>
              <w:tabs>
                <w:tab w:val="left" w:pos="469"/>
              </w:tabs>
              <w:rPr>
                <w:sz w:val="19"/>
                <w:lang w:val="en-GB"/>
              </w:rPr>
            </w:pPr>
            <w:r w:rsidRPr="00C7267B">
              <w:rPr>
                <w:sz w:val="19"/>
                <w:lang w:val="en-GB"/>
              </w:rPr>
              <w:t>The</w:t>
            </w:r>
            <w:r w:rsidRPr="00C7267B">
              <w:rPr>
                <w:spacing w:val="-6"/>
                <w:sz w:val="19"/>
                <w:lang w:val="en-GB"/>
              </w:rPr>
              <w:t xml:space="preserve"> </w:t>
            </w:r>
            <w:r w:rsidRPr="00C7267B">
              <w:rPr>
                <w:spacing w:val="-5"/>
                <w:sz w:val="19"/>
                <w:lang w:val="en-GB"/>
              </w:rPr>
              <w:t>eye</w:t>
            </w:r>
            <w:r>
              <w:rPr>
                <w:spacing w:val="-5"/>
                <w:sz w:val="19"/>
                <w:lang w:val="en-GB"/>
              </w:rPr>
              <w:t>*</w:t>
            </w:r>
          </w:p>
          <w:p w14:paraId="09AA5D2E" w14:textId="77777777" w:rsidR="0049627B" w:rsidRPr="00C7267B" w:rsidRDefault="0049627B" w:rsidP="001D14BA">
            <w:pPr>
              <w:pStyle w:val="TableParagraph"/>
              <w:numPr>
                <w:ilvl w:val="0"/>
                <w:numId w:val="14"/>
              </w:numPr>
              <w:tabs>
                <w:tab w:val="left" w:pos="469"/>
              </w:tabs>
              <w:rPr>
                <w:sz w:val="19"/>
                <w:lang w:val="en-GB"/>
              </w:rPr>
            </w:pPr>
            <w:r w:rsidRPr="00C7267B">
              <w:rPr>
                <w:sz w:val="19"/>
                <w:lang w:val="en-GB"/>
              </w:rPr>
              <w:t>Control</w:t>
            </w:r>
            <w:r w:rsidRPr="00C7267B">
              <w:rPr>
                <w:spacing w:val="-7"/>
                <w:sz w:val="19"/>
                <w:lang w:val="en-GB"/>
              </w:rPr>
              <w:t xml:space="preserve"> </w:t>
            </w:r>
            <w:r w:rsidRPr="00C7267B">
              <w:rPr>
                <w:sz w:val="19"/>
                <w:lang w:val="en-GB"/>
              </w:rPr>
              <w:t>of</w:t>
            </w:r>
            <w:r w:rsidRPr="00C7267B">
              <w:rPr>
                <w:spacing w:val="-6"/>
                <w:sz w:val="19"/>
                <w:lang w:val="en-GB"/>
              </w:rPr>
              <w:t xml:space="preserve"> </w:t>
            </w:r>
            <w:r w:rsidRPr="00C7267B">
              <w:rPr>
                <w:sz w:val="19"/>
                <w:lang w:val="en-GB"/>
              </w:rPr>
              <w:t>body</w:t>
            </w:r>
            <w:r w:rsidRPr="00C7267B">
              <w:rPr>
                <w:spacing w:val="-5"/>
                <w:sz w:val="19"/>
                <w:lang w:val="en-GB"/>
              </w:rPr>
              <w:t xml:space="preserve"> </w:t>
            </w:r>
            <w:r w:rsidRPr="00C7267B">
              <w:rPr>
                <w:spacing w:val="-2"/>
                <w:sz w:val="19"/>
                <w:lang w:val="en-GB"/>
              </w:rPr>
              <w:t>temperature</w:t>
            </w:r>
          </w:p>
          <w:p w14:paraId="67C5636F" w14:textId="77777777" w:rsidR="0049627B" w:rsidRPr="00C7267B" w:rsidRDefault="0049627B" w:rsidP="001D14BA">
            <w:pPr>
              <w:pStyle w:val="TableParagraph"/>
              <w:numPr>
                <w:ilvl w:val="0"/>
                <w:numId w:val="14"/>
              </w:numPr>
              <w:tabs>
                <w:tab w:val="left" w:pos="469"/>
              </w:tabs>
              <w:rPr>
                <w:sz w:val="19"/>
                <w:lang w:val="en-GB"/>
              </w:rPr>
            </w:pPr>
            <w:r w:rsidRPr="00C7267B">
              <w:rPr>
                <w:sz w:val="19"/>
                <w:lang w:val="en-GB"/>
              </w:rPr>
              <w:t>Hormonal</w:t>
            </w:r>
            <w:r w:rsidRPr="00C7267B">
              <w:rPr>
                <w:spacing w:val="-10"/>
                <w:sz w:val="19"/>
                <w:lang w:val="en-GB"/>
              </w:rPr>
              <w:t xml:space="preserve"> </w:t>
            </w:r>
            <w:r w:rsidRPr="00C7267B">
              <w:rPr>
                <w:spacing w:val="-2"/>
                <w:sz w:val="19"/>
                <w:lang w:val="en-GB"/>
              </w:rPr>
              <w:t>control</w:t>
            </w:r>
          </w:p>
          <w:p w14:paraId="1A847C3B" w14:textId="7166BA76" w:rsidR="0049627B" w:rsidRPr="00C7267B" w:rsidRDefault="0049627B" w:rsidP="001D14BA">
            <w:pPr>
              <w:pStyle w:val="TableParagraph"/>
              <w:numPr>
                <w:ilvl w:val="0"/>
                <w:numId w:val="14"/>
              </w:numPr>
              <w:tabs>
                <w:tab w:val="left" w:pos="469"/>
              </w:tabs>
              <w:rPr>
                <w:sz w:val="19"/>
                <w:lang w:val="en-GB"/>
              </w:rPr>
            </w:pPr>
            <w:r w:rsidRPr="00C7267B">
              <w:rPr>
                <w:sz w:val="19"/>
                <w:lang w:val="en-GB"/>
              </w:rPr>
              <w:t>Plant</w:t>
            </w:r>
            <w:r w:rsidRPr="00C7267B">
              <w:rPr>
                <w:spacing w:val="-10"/>
                <w:sz w:val="19"/>
                <w:lang w:val="en-GB"/>
              </w:rPr>
              <w:t xml:space="preserve"> </w:t>
            </w:r>
            <w:r w:rsidRPr="00C7267B">
              <w:rPr>
                <w:spacing w:val="-2"/>
                <w:sz w:val="19"/>
                <w:lang w:val="en-GB"/>
              </w:rPr>
              <w:t>hormones</w:t>
            </w:r>
            <w:r>
              <w:rPr>
                <w:spacing w:val="-2"/>
                <w:sz w:val="19"/>
                <w:lang w:val="en-GB"/>
              </w:rPr>
              <w:t>*</w:t>
            </w:r>
          </w:p>
          <w:p w14:paraId="13B601DB" w14:textId="679EB447" w:rsidR="0049627B" w:rsidRPr="00C7267B" w:rsidRDefault="0049627B" w:rsidP="001D14BA">
            <w:pPr>
              <w:pStyle w:val="TableParagraph"/>
              <w:numPr>
                <w:ilvl w:val="0"/>
                <w:numId w:val="15"/>
              </w:numPr>
              <w:tabs>
                <w:tab w:val="left" w:pos="469"/>
              </w:tabs>
              <w:rPr>
                <w:sz w:val="19"/>
                <w:lang w:val="en-GB"/>
              </w:rPr>
            </w:pPr>
            <w:r w:rsidRPr="00C7267B">
              <w:rPr>
                <w:sz w:val="19"/>
                <w:lang w:val="en-GB"/>
              </w:rPr>
              <w:t>Water</w:t>
            </w:r>
            <w:r w:rsidRPr="00C7267B">
              <w:rPr>
                <w:spacing w:val="-10"/>
                <w:sz w:val="19"/>
                <w:lang w:val="en-GB"/>
              </w:rPr>
              <w:t xml:space="preserve"> </w:t>
            </w:r>
            <w:r w:rsidRPr="00C7267B">
              <w:rPr>
                <w:sz w:val="19"/>
                <w:lang w:val="en-GB"/>
              </w:rPr>
              <w:t>and</w:t>
            </w:r>
            <w:r w:rsidRPr="00C7267B">
              <w:rPr>
                <w:spacing w:val="-9"/>
                <w:sz w:val="19"/>
                <w:lang w:val="en-GB"/>
              </w:rPr>
              <w:t xml:space="preserve"> </w:t>
            </w:r>
            <w:r w:rsidRPr="00C7267B">
              <w:rPr>
                <w:sz w:val="19"/>
                <w:lang w:val="en-GB"/>
              </w:rPr>
              <w:t>nitrogen</w:t>
            </w:r>
            <w:r w:rsidRPr="00C7267B">
              <w:rPr>
                <w:spacing w:val="-8"/>
                <w:sz w:val="19"/>
                <w:lang w:val="en-GB"/>
              </w:rPr>
              <w:t xml:space="preserve"> </w:t>
            </w:r>
            <w:r w:rsidRPr="00C7267B">
              <w:rPr>
                <w:spacing w:val="-2"/>
                <w:sz w:val="19"/>
                <w:lang w:val="en-GB"/>
              </w:rPr>
              <w:t>balance</w:t>
            </w:r>
          </w:p>
        </w:tc>
        <w:tc>
          <w:tcPr>
            <w:tcW w:w="4802" w:type="dxa"/>
            <w:vMerge w:val="restart"/>
            <w:vAlign w:val="center"/>
          </w:tcPr>
          <w:p w14:paraId="4871F06C" w14:textId="2AA19E35" w:rsidR="0049627B" w:rsidRPr="00C7267B" w:rsidRDefault="0049627B" w:rsidP="001D14BA">
            <w:pPr>
              <w:pStyle w:val="TableParagraph"/>
              <w:spacing w:before="99"/>
              <w:ind w:left="502" w:right="490" w:firstLine="1"/>
              <w:jc w:val="center"/>
              <w:rPr>
                <w:sz w:val="19"/>
                <w:lang w:val="en-GB"/>
              </w:rPr>
            </w:pPr>
            <w:r w:rsidRPr="00C7267B">
              <w:rPr>
                <w:sz w:val="19"/>
                <w:lang w:val="en-GB"/>
              </w:rPr>
              <w:t>Stimulus, Receptor, Reflex arc, Motor neuron, Sensory neuron, Relay neuron, Impulse, Effector, Muscles, Coordinator, Hypothalamus, Pituitary gland,</w:t>
            </w:r>
            <w:r w:rsidRPr="00C7267B">
              <w:rPr>
                <w:spacing w:val="-14"/>
                <w:sz w:val="19"/>
                <w:lang w:val="en-GB"/>
              </w:rPr>
              <w:t xml:space="preserve"> </w:t>
            </w:r>
            <w:r w:rsidRPr="00C7267B">
              <w:rPr>
                <w:sz w:val="19"/>
                <w:lang w:val="en-GB"/>
              </w:rPr>
              <w:t>Vasoconstriction,</w:t>
            </w:r>
            <w:r w:rsidRPr="00C7267B">
              <w:rPr>
                <w:spacing w:val="-13"/>
                <w:sz w:val="19"/>
                <w:lang w:val="en-GB"/>
              </w:rPr>
              <w:t xml:space="preserve"> </w:t>
            </w:r>
            <w:r w:rsidRPr="00C7267B">
              <w:rPr>
                <w:sz w:val="19"/>
                <w:lang w:val="en-GB"/>
              </w:rPr>
              <w:t>Vasodilation,</w:t>
            </w:r>
            <w:r w:rsidRPr="00C7267B">
              <w:rPr>
                <w:spacing w:val="-13"/>
                <w:sz w:val="19"/>
                <w:lang w:val="en-GB"/>
              </w:rPr>
              <w:t xml:space="preserve"> </w:t>
            </w:r>
            <w:r w:rsidRPr="00C7267B">
              <w:rPr>
                <w:sz w:val="19"/>
                <w:lang w:val="en-GB"/>
              </w:rPr>
              <w:t>Hormones, Auxin, Lens, Convex, Concave, Homeostasis, Kidneys, Filtration</w:t>
            </w:r>
          </w:p>
        </w:tc>
      </w:tr>
      <w:tr w:rsidR="0049627B" w:rsidRPr="00C7267B" w14:paraId="4726E33B" w14:textId="77777777" w:rsidTr="0049627B">
        <w:trPr>
          <w:trHeight w:val="1151"/>
        </w:trPr>
        <w:tc>
          <w:tcPr>
            <w:tcW w:w="718" w:type="dxa"/>
            <w:vMerge/>
            <w:tcBorders>
              <w:left w:val="nil"/>
              <w:right w:val="nil"/>
            </w:tcBorders>
            <w:shd w:val="clear" w:color="auto" w:fill="000000"/>
            <w:textDirection w:val="btLr"/>
          </w:tcPr>
          <w:p w14:paraId="51A615F2" w14:textId="77777777" w:rsidR="0049627B" w:rsidRPr="00C7267B" w:rsidRDefault="0049627B" w:rsidP="001D14BA">
            <w:pPr>
              <w:rPr>
                <w:sz w:val="2"/>
                <w:szCs w:val="2"/>
                <w:lang w:val="en-GB"/>
              </w:rPr>
            </w:pPr>
          </w:p>
        </w:tc>
        <w:tc>
          <w:tcPr>
            <w:tcW w:w="687" w:type="dxa"/>
            <w:tcBorders>
              <w:top w:val="double" w:sz="4" w:space="0" w:color="000000"/>
              <w:bottom w:val="double" w:sz="4" w:space="0" w:color="000000"/>
            </w:tcBorders>
            <w:shd w:val="clear" w:color="auto" w:fill="11ACAA"/>
          </w:tcPr>
          <w:p w14:paraId="6BA4D4B4" w14:textId="77777777" w:rsidR="0049627B" w:rsidRPr="00C7267B" w:rsidRDefault="0049627B" w:rsidP="001D14BA">
            <w:pPr>
              <w:pStyle w:val="TableParagraph"/>
              <w:rPr>
                <w:rFonts w:ascii="Times New Roman"/>
                <w:lang w:val="en-GB"/>
              </w:rPr>
            </w:pPr>
          </w:p>
          <w:p w14:paraId="2D80FDE5" w14:textId="77777777" w:rsidR="0049627B" w:rsidRPr="00C7267B" w:rsidRDefault="0049627B" w:rsidP="001D14BA">
            <w:pPr>
              <w:pStyle w:val="TableParagraph"/>
              <w:rPr>
                <w:rFonts w:ascii="Times New Roman"/>
                <w:sz w:val="27"/>
                <w:lang w:val="en-GB"/>
              </w:rPr>
            </w:pPr>
          </w:p>
          <w:p w14:paraId="48990173" w14:textId="77777777" w:rsidR="0049627B" w:rsidRPr="00C7267B" w:rsidRDefault="0049627B" w:rsidP="001D14BA">
            <w:pPr>
              <w:pStyle w:val="TableParagraph"/>
              <w:spacing w:before="1"/>
              <w:ind w:right="171"/>
              <w:jc w:val="right"/>
              <w:rPr>
                <w:b/>
                <w:sz w:val="19"/>
                <w:lang w:val="en-GB"/>
              </w:rPr>
            </w:pPr>
            <w:r w:rsidRPr="00C7267B">
              <w:rPr>
                <w:b/>
                <w:spacing w:val="-5"/>
                <w:sz w:val="19"/>
                <w:lang w:val="en-GB"/>
              </w:rPr>
              <w:t>HT2</w:t>
            </w:r>
          </w:p>
        </w:tc>
        <w:tc>
          <w:tcPr>
            <w:tcW w:w="2406" w:type="dxa"/>
            <w:vMerge/>
            <w:tcBorders>
              <w:bottom w:val="double" w:sz="4" w:space="0" w:color="000000"/>
            </w:tcBorders>
          </w:tcPr>
          <w:p w14:paraId="2F1A56B9" w14:textId="730B2FF6" w:rsidR="0049627B" w:rsidRPr="00C7267B" w:rsidRDefault="0049627B" w:rsidP="001D14BA">
            <w:pPr>
              <w:pStyle w:val="TableParagraph"/>
              <w:ind w:left="645"/>
              <w:rPr>
                <w:sz w:val="19"/>
                <w:lang w:val="en-GB"/>
              </w:rPr>
            </w:pPr>
          </w:p>
        </w:tc>
        <w:tc>
          <w:tcPr>
            <w:tcW w:w="7623" w:type="dxa"/>
            <w:vMerge/>
            <w:tcBorders>
              <w:bottom w:val="double" w:sz="4" w:space="0" w:color="000000"/>
            </w:tcBorders>
          </w:tcPr>
          <w:p w14:paraId="576C0B97" w14:textId="7ABDB358" w:rsidR="0049627B" w:rsidRPr="00C7267B" w:rsidRDefault="0049627B" w:rsidP="001D14BA">
            <w:pPr>
              <w:pStyle w:val="TableParagraph"/>
              <w:tabs>
                <w:tab w:val="left" w:pos="469"/>
              </w:tabs>
              <w:ind w:left="469"/>
              <w:rPr>
                <w:sz w:val="19"/>
                <w:lang w:val="en-GB"/>
              </w:rPr>
            </w:pPr>
          </w:p>
        </w:tc>
        <w:tc>
          <w:tcPr>
            <w:tcW w:w="4802" w:type="dxa"/>
            <w:vMerge/>
            <w:tcBorders>
              <w:bottom w:val="double" w:sz="4" w:space="0" w:color="000000"/>
            </w:tcBorders>
          </w:tcPr>
          <w:p w14:paraId="349805E5" w14:textId="26B409AF" w:rsidR="0049627B" w:rsidRPr="00C7267B" w:rsidRDefault="0049627B" w:rsidP="001D14BA">
            <w:pPr>
              <w:pStyle w:val="TableParagraph"/>
              <w:spacing w:before="171"/>
              <w:ind w:left="159" w:right="148" w:hanging="2"/>
              <w:jc w:val="center"/>
              <w:rPr>
                <w:sz w:val="19"/>
                <w:lang w:val="en-GB"/>
              </w:rPr>
            </w:pPr>
          </w:p>
        </w:tc>
      </w:tr>
      <w:tr w:rsidR="0049627B" w:rsidRPr="00C7267B" w14:paraId="28E0E673" w14:textId="77777777" w:rsidTr="0049627B">
        <w:trPr>
          <w:trHeight w:val="1152"/>
        </w:trPr>
        <w:tc>
          <w:tcPr>
            <w:tcW w:w="718" w:type="dxa"/>
            <w:vMerge/>
            <w:tcBorders>
              <w:left w:val="nil"/>
              <w:right w:val="nil"/>
            </w:tcBorders>
            <w:shd w:val="clear" w:color="auto" w:fill="000000"/>
            <w:textDirection w:val="btLr"/>
          </w:tcPr>
          <w:p w14:paraId="39E81B63" w14:textId="77777777" w:rsidR="0049627B" w:rsidRPr="00C7267B" w:rsidRDefault="0049627B" w:rsidP="001D14BA">
            <w:pPr>
              <w:rPr>
                <w:sz w:val="2"/>
                <w:szCs w:val="2"/>
                <w:lang w:val="en-GB"/>
              </w:rPr>
            </w:pPr>
          </w:p>
        </w:tc>
        <w:tc>
          <w:tcPr>
            <w:tcW w:w="687" w:type="dxa"/>
            <w:tcBorders>
              <w:top w:val="double" w:sz="4" w:space="0" w:color="000000"/>
              <w:bottom w:val="double" w:sz="4" w:space="0" w:color="000000"/>
            </w:tcBorders>
            <w:shd w:val="clear" w:color="auto" w:fill="2F85C2"/>
          </w:tcPr>
          <w:p w14:paraId="186F6D59" w14:textId="77777777" w:rsidR="0049627B" w:rsidRPr="00C7267B" w:rsidRDefault="0049627B" w:rsidP="001D14BA">
            <w:pPr>
              <w:pStyle w:val="TableParagraph"/>
              <w:rPr>
                <w:rFonts w:ascii="Times New Roman"/>
                <w:lang w:val="en-GB"/>
              </w:rPr>
            </w:pPr>
          </w:p>
          <w:p w14:paraId="05C2B4A5" w14:textId="77777777" w:rsidR="0049627B" w:rsidRPr="00C7267B" w:rsidRDefault="0049627B" w:rsidP="001D14BA">
            <w:pPr>
              <w:pStyle w:val="TableParagraph"/>
              <w:spacing w:before="3"/>
              <w:rPr>
                <w:rFonts w:ascii="Times New Roman"/>
                <w:sz w:val="27"/>
                <w:lang w:val="en-GB"/>
              </w:rPr>
            </w:pPr>
          </w:p>
          <w:p w14:paraId="1998D218" w14:textId="77777777" w:rsidR="0049627B" w:rsidRPr="00C7267B" w:rsidRDefault="0049627B" w:rsidP="001D14BA">
            <w:pPr>
              <w:pStyle w:val="TableParagraph"/>
              <w:ind w:right="171"/>
              <w:jc w:val="right"/>
              <w:rPr>
                <w:b/>
                <w:sz w:val="19"/>
                <w:lang w:val="en-GB"/>
              </w:rPr>
            </w:pPr>
            <w:r w:rsidRPr="00C7267B">
              <w:rPr>
                <w:b/>
                <w:spacing w:val="-5"/>
                <w:sz w:val="19"/>
                <w:lang w:val="en-GB"/>
              </w:rPr>
              <w:t>HT3</w:t>
            </w:r>
          </w:p>
        </w:tc>
        <w:tc>
          <w:tcPr>
            <w:tcW w:w="2406" w:type="dxa"/>
            <w:tcBorders>
              <w:top w:val="nil"/>
              <w:bottom w:val="double" w:sz="4" w:space="0" w:color="000000"/>
            </w:tcBorders>
            <w:vAlign w:val="center"/>
          </w:tcPr>
          <w:p w14:paraId="16C0A662" w14:textId="096FDC08" w:rsidR="0049627B" w:rsidRPr="00C7267B" w:rsidRDefault="0049627B" w:rsidP="00C7267B">
            <w:pPr>
              <w:jc w:val="center"/>
              <w:rPr>
                <w:rFonts w:ascii="Century Gothic" w:hAnsi="Century Gothic"/>
                <w:sz w:val="2"/>
                <w:szCs w:val="2"/>
                <w:lang w:val="en-GB"/>
              </w:rPr>
            </w:pPr>
            <w:r w:rsidRPr="00C7267B">
              <w:rPr>
                <w:rFonts w:ascii="Century Gothic" w:hAnsi="Century Gothic"/>
                <w:sz w:val="19"/>
                <w:lang w:val="en-GB"/>
              </w:rPr>
              <w:t>Inheritance,</w:t>
            </w:r>
            <w:r w:rsidRPr="00C7267B">
              <w:rPr>
                <w:rFonts w:ascii="Century Gothic" w:hAnsi="Century Gothic"/>
                <w:spacing w:val="-14"/>
                <w:sz w:val="19"/>
                <w:lang w:val="en-GB"/>
              </w:rPr>
              <w:t xml:space="preserve"> </w:t>
            </w:r>
            <w:r w:rsidRPr="00C7267B">
              <w:rPr>
                <w:rFonts w:ascii="Century Gothic" w:hAnsi="Century Gothic"/>
                <w:sz w:val="19"/>
                <w:lang w:val="en-GB"/>
              </w:rPr>
              <w:t xml:space="preserve">variation </w:t>
            </w:r>
            <w:r w:rsidRPr="00C7267B">
              <w:rPr>
                <w:rFonts w:ascii="Century Gothic" w:hAnsi="Century Gothic"/>
                <w:sz w:val="19"/>
                <w:lang w:val="en-GB"/>
              </w:rPr>
              <w:br/>
              <w:t>and evolution</w:t>
            </w:r>
          </w:p>
        </w:tc>
        <w:tc>
          <w:tcPr>
            <w:tcW w:w="7623" w:type="dxa"/>
            <w:tcBorders>
              <w:top w:val="nil"/>
              <w:bottom w:val="double" w:sz="4" w:space="0" w:color="000000"/>
            </w:tcBorders>
            <w:vAlign w:val="center"/>
          </w:tcPr>
          <w:p w14:paraId="4BA9CE04" w14:textId="77777777" w:rsidR="0049627B" w:rsidRPr="00C7267B" w:rsidRDefault="0049627B" w:rsidP="001D14BA">
            <w:pPr>
              <w:pStyle w:val="TableParagraph"/>
              <w:numPr>
                <w:ilvl w:val="0"/>
                <w:numId w:val="13"/>
              </w:numPr>
              <w:tabs>
                <w:tab w:val="left" w:pos="469"/>
              </w:tabs>
              <w:ind w:left="465" w:hanging="357"/>
              <w:rPr>
                <w:sz w:val="19"/>
                <w:lang w:val="en-GB"/>
              </w:rPr>
            </w:pPr>
            <w:r w:rsidRPr="00C7267B">
              <w:rPr>
                <w:sz w:val="19"/>
                <w:lang w:val="en-GB"/>
              </w:rPr>
              <w:t>Variation</w:t>
            </w:r>
            <w:r w:rsidRPr="00C7267B">
              <w:rPr>
                <w:spacing w:val="-10"/>
                <w:sz w:val="19"/>
                <w:lang w:val="en-GB"/>
              </w:rPr>
              <w:t xml:space="preserve"> </w:t>
            </w:r>
            <w:r w:rsidRPr="00C7267B">
              <w:rPr>
                <w:sz w:val="19"/>
                <w:lang w:val="en-GB"/>
              </w:rPr>
              <w:t>and</w:t>
            </w:r>
            <w:r w:rsidRPr="00C7267B">
              <w:rPr>
                <w:spacing w:val="-10"/>
                <w:sz w:val="19"/>
                <w:lang w:val="en-GB"/>
              </w:rPr>
              <w:t xml:space="preserve"> </w:t>
            </w:r>
            <w:r w:rsidRPr="00C7267B">
              <w:rPr>
                <w:spacing w:val="-2"/>
                <w:sz w:val="19"/>
                <w:lang w:val="en-GB"/>
              </w:rPr>
              <w:t>evolution</w:t>
            </w:r>
          </w:p>
          <w:p w14:paraId="77BBB1E6" w14:textId="117EE1D1" w:rsidR="0049627B" w:rsidRPr="00C7267B" w:rsidRDefault="0049627B" w:rsidP="001D14BA">
            <w:pPr>
              <w:pStyle w:val="TableParagraph"/>
              <w:numPr>
                <w:ilvl w:val="0"/>
                <w:numId w:val="13"/>
              </w:numPr>
              <w:tabs>
                <w:tab w:val="left" w:pos="469"/>
              </w:tabs>
              <w:ind w:left="465" w:hanging="357"/>
              <w:rPr>
                <w:sz w:val="19"/>
                <w:lang w:val="en-GB"/>
              </w:rPr>
            </w:pPr>
            <w:r w:rsidRPr="00C7267B">
              <w:rPr>
                <w:spacing w:val="-2"/>
                <w:sz w:val="19"/>
                <w:lang w:val="en-GB"/>
              </w:rPr>
              <w:t>Genetics</w:t>
            </w:r>
          </w:p>
        </w:tc>
        <w:tc>
          <w:tcPr>
            <w:tcW w:w="4802" w:type="dxa"/>
            <w:tcBorders>
              <w:top w:val="nil"/>
              <w:bottom w:val="double" w:sz="4" w:space="0" w:color="000000"/>
            </w:tcBorders>
            <w:vAlign w:val="center"/>
          </w:tcPr>
          <w:p w14:paraId="76A4BC83" w14:textId="76FEEEE3" w:rsidR="0049627B" w:rsidRPr="00C7267B" w:rsidRDefault="0049627B" w:rsidP="001D14BA">
            <w:pPr>
              <w:jc w:val="center"/>
              <w:rPr>
                <w:rFonts w:ascii="Century Gothic" w:hAnsi="Century Gothic"/>
                <w:sz w:val="2"/>
                <w:szCs w:val="2"/>
                <w:lang w:val="en-GB"/>
              </w:rPr>
            </w:pPr>
            <w:r w:rsidRPr="00C7267B">
              <w:rPr>
                <w:rFonts w:ascii="Century Gothic" w:hAnsi="Century Gothic"/>
                <w:sz w:val="19"/>
                <w:lang w:val="en-GB"/>
              </w:rPr>
              <w:t>Genes,</w:t>
            </w:r>
            <w:r w:rsidRPr="00C7267B">
              <w:rPr>
                <w:rFonts w:ascii="Century Gothic" w:hAnsi="Century Gothic"/>
                <w:spacing w:val="-1"/>
                <w:sz w:val="19"/>
                <w:lang w:val="en-GB"/>
              </w:rPr>
              <w:t xml:space="preserve"> </w:t>
            </w:r>
            <w:r w:rsidRPr="00C7267B">
              <w:rPr>
                <w:rFonts w:ascii="Century Gothic" w:hAnsi="Century Gothic"/>
                <w:sz w:val="19"/>
                <w:lang w:val="en-GB"/>
              </w:rPr>
              <w:t>DNA, Chromosome, Allele,</w:t>
            </w:r>
            <w:r w:rsidRPr="00C7267B">
              <w:rPr>
                <w:rFonts w:ascii="Century Gothic" w:hAnsi="Century Gothic"/>
                <w:spacing w:val="-1"/>
                <w:sz w:val="19"/>
                <w:lang w:val="en-GB"/>
              </w:rPr>
              <w:t xml:space="preserve"> </w:t>
            </w:r>
            <w:r w:rsidRPr="00C7267B">
              <w:rPr>
                <w:rFonts w:ascii="Century Gothic" w:hAnsi="Century Gothic"/>
                <w:sz w:val="19"/>
                <w:lang w:val="en-GB"/>
              </w:rPr>
              <w:t>Mutations, Code,</w:t>
            </w:r>
            <w:r w:rsidRPr="00C7267B">
              <w:rPr>
                <w:rFonts w:ascii="Century Gothic" w:hAnsi="Century Gothic"/>
                <w:spacing w:val="-4"/>
                <w:sz w:val="19"/>
                <w:lang w:val="en-GB"/>
              </w:rPr>
              <w:t xml:space="preserve"> </w:t>
            </w:r>
            <w:r w:rsidRPr="00C7267B">
              <w:rPr>
                <w:rFonts w:ascii="Century Gothic" w:hAnsi="Century Gothic"/>
                <w:sz w:val="19"/>
                <w:lang w:val="en-GB"/>
              </w:rPr>
              <w:t>Zygote,</w:t>
            </w:r>
            <w:r w:rsidRPr="00C7267B">
              <w:rPr>
                <w:rFonts w:ascii="Century Gothic" w:hAnsi="Century Gothic"/>
                <w:spacing w:val="-4"/>
                <w:sz w:val="19"/>
                <w:lang w:val="en-GB"/>
              </w:rPr>
              <w:t xml:space="preserve"> </w:t>
            </w:r>
            <w:r w:rsidRPr="00C7267B">
              <w:rPr>
                <w:rFonts w:ascii="Century Gothic" w:hAnsi="Century Gothic"/>
                <w:sz w:val="19"/>
                <w:lang w:val="en-GB"/>
              </w:rPr>
              <w:t>Punnett</w:t>
            </w:r>
            <w:r w:rsidRPr="00C7267B">
              <w:rPr>
                <w:rFonts w:ascii="Century Gothic" w:hAnsi="Century Gothic"/>
                <w:spacing w:val="-3"/>
                <w:sz w:val="19"/>
                <w:lang w:val="en-GB"/>
              </w:rPr>
              <w:t xml:space="preserve"> </w:t>
            </w:r>
            <w:r w:rsidRPr="00C7267B">
              <w:rPr>
                <w:rFonts w:ascii="Century Gothic" w:hAnsi="Century Gothic"/>
                <w:sz w:val="19"/>
                <w:lang w:val="en-GB"/>
              </w:rPr>
              <w:t>square,</w:t>
            </w:r>
            <w:r w:rsidRPr="00C7267B">
              <w:rPr>
                <w:rFonts w:ascii="Century Gothic" w:hAnsi="Century Gothic"/>
                <w:spacing w:val="-4"/>
                <w:sz w:val="19"/>
                <w:lang w:val="en-GB"/>
              </w:rPr>
              <w:t xml:space="preserve"> </w:t>
            </w:r>
            <w:r w:rsidRPr="00C7267B">
              <w:rPr>
                <w:rFonts w:ascii="Century Gothic" w:hAnsi="Century Gothic"/>
                <w:sz w:val="19"/>
                <w:lang w:val="en-GB"/>
              </w:rPr>
              <w:t>Heterozygous, Homozygous, Natural selection, Selective Breeding,</w:t>
            </w:r>
            <w:r w:rsidRPr="00C7267B">
              <w:rPr>
                <w:rFonts w:ascii="Century Gothic" w:hAnsi="Century Gothic"/>
                <w:spacing w:val="-14"/>
                <w:sz w:val="19"/>
                <w:lang w:val="en-GB"/>
              </w:rPr>
              <w:t xml:space="preserve"> </w:t>
            </w:r>
            <w:r w:rsidRPr="00C7267B">
              <w:rPr>
                <w:rFonts w:ascii="Century Gothic" w:hAnsi="Century Gothic"/>
                <w:sz w:val="19"/>
                <w:lang w:val="en-GB"/>
              </w:rPr>
              <w:t>Environmental,</w:t>
            </w:r>
            <w:r w:rsidRPr="00C7267B">
              <w:rPr>
                <w:rFonts w:ascii="Century Gothic" w:hAnsi="Century Gothic"/>
                <w:spacing w:val="-13"/>
                <w:sz w:val="19"/>
                <w:lang w:val="en-GB"/>
              </w:rPr>
              <w:t xml:space="preserve"> </w:t>
            </w:r>
            <w:r w:rsidRPr="00C7267B">
              <w:rPr>
                <w:rFonts w:ascii="Century Gothic" w:hAnsi="Century Gothic"/>
                <w:sz w:val="19"/>
                <w:lang w:val="en-GB"/>
              </w:rPr>
              <w:t>Mendel,</w:t>
            </w:r>
            <w:r w:rsidRPr="00C7267B">
              <w:rPr>
                <w:rFonts w:ascii="Century Gothic" w:hAnsi="Century Gothic"/>
                <w:spacing w:val="-13"/>
                <w:sz w:val="19"/>
                <w:lang w:val="en-GB"/>
              </w:rPr>
              <w:t xml:space="preserve"> </w:t>
            </w:r>
            <w:r w:rsidRPr="00C7267B">
              <w:rPr>
                <w:rFonts w:ascii="Century Gothic" w:hAnsi="Century Gothic"/>
                <w:sz w:val="19"/>
                <w:lang w:val="en-GB"/>
              </w:rPr>
              <w:t>Inheritance</w:t>
            </w:r>
          </w:p>
        </w:tc>
      </w:tr>
      <w:tr w:rsidR="0049627B" w:rsidRPr="00C7267B" w14:paraId="7C90EB48" w14:textId="77777777" w:rsidTr="0049627B">
        <w:trPr>
          <w:trHeight w:val="1153"/>
        </w:trPr>
        <w:tc>
          <w:tcPr>
            <w:tcW w:w="718" w:type="dxa"/>
            <w:vMerge/>
            <w:tcBorders>
              <w:left w:val="nil"/>
              <w:right w:val="nil"/>
            </w:tcBorders>
            <w:shd w:val="clear" w:color="auto" w:fill="000000"/>
            <w:textDirection w:val="btLr"/>
          </w:tcPr>
          <w:p w14:paraId="56F5A32A" w14:textId="77777777" w:rsidR="0049627B" w:rsidRPr="00C7267B" w:rsidRDefault="0049627B" w:rsidP="001D14BA">
            <w:pPr>
              <w:rPr>
                <w:sz w:val="2"/>
                <w:szCs w:val="2"/>
                <w:lang w:val="en-GB"/>
              </w:rPr>
            </w:pPr>
          </w:p>
        </w:tc>
        <w:tc>
          <w:tcPr>
            <w:tcW w:w="687" w:type="dxa"/>
            <w:tcBorders>
              <w:top w:val="double" w:sz="4" w:space="0" w:color="000000"/>
              <w:bottom w:val="double" w:sz="4" w:space="0" w:color="000000"/>
            </w:tcBorders>
            <w:shd w:val="clear" w:color="auto" w:fill="E67907"/>
          </w:tcPr>
          <w:p w14:paraId="288176D9" w14:textId="77777777" w:rsidR="0049627B" w:rsidRPr="00C7267B" w:rsidRDefault="0049627B" w:rsidP="001D14BA">
            <w:pPr>
              <w:pStyle w:val="TableParagraph"/>
              <w:rPr>
                <w:rFonts w:ascii="Times New Roman"/>
                <w:lang w:val="en-GB"/>
              </w:rPr>
            </w:pPr>
          </w:p>
          <w:p w14:paraId="09B92E97" w14:textId="77777777" w:rsidR="0049627B" w:rsidRPr="00C7267B" w:rsidRDefault="0049627B" w:rsidP="001D14BA">
            <w:pPr>
              <w:pStyle w:val="TableParagraph"/>
              <w:spacing w:before="3"/>
              <w:rPr>
                <w:rFonts w:ascii="Times New Roman"/>
                <w:sz w:val="27"/>
                <w:lang w:val="en-GB"/>
              </w:rPr>
            </w:pPr>
          </w:p>
          <w:p w14:paraId="203CFC79" w14:textId="77777777" w:rsidR="0049627B" w:rsidRPr="00C7267B" w:rsidRDefault="0049627B" w:rsidP="001D14BA">
            <w:pPr>
              <w:pStyle w:val="TableParagraph"/>
              <w:ind w:right="171"/>
              <w:jc w:val="right"/>
              <w:rPr>
                <w:b/>
                <w:sz w:val="19"/>
                <w:lang w:val="en-GB"/>
              </w:rPr>
            </w:pPr>
            <w:r w:rsidRPr="00C7267B">
              <w:rPr>
                <w:b/>
                <w:spacing w:val="-5"/>
                <w:sz w:val="19"/>
                <w:lang w:val="en-GB"/>
              </w:rPr>
              <w:t>HT4</w:t>
            </w:r>
          </w:p>
        </w:tc>
        <w:tc>
          <w:tcPr>
            <w:tcW w:w="2406" w:type="dxa"/>
            <w:tcBorders>
              <w:top w:val="double" w:sz="4" w:space="0" w:color="000000"/>
              <w:bottom w:val="double" w:sz="4" w:space="0" w:color="000000"/>
            </w:tcBorders>
            <w:vAlign w:val="center"/>
          </w:tcPr>
          <w:p w14:paraId="10E784E7" w14:textId="63FC2C97" w:rsidR="003A47FB" w:rsidRPr="00C7267B" w:rsidRDefault="0049627B" w:rsidP="003A47FB">
            <w:pPr>
              <w:jc w:val="center"/>
              <w:rPr>
                <w:rFonts w:ascii="Century Gothic" w:hAnsi="Century Gothic"/>
                <w:sz w:val="19"/>
                <w:szCs w:val="19"/>
                <w:lang w:val="en-GB"/>
              </w:rPr>
            </w:pPr>
            <w:r>
              <w:rPr>
                <w:rFonts w:ascii="Century Gothic" w:hAnsi="Century Gothic"/>
                <w:sz w:val="19"/>
                <w:szCs w:val="19"/>
                <w:lang w:val="en-GB"/>
              </w:rPr>
              <w:t>Classification</w:t>
            </w:r>
          </w:p>
          <w:p w14:paraId="63EAE4D6" w14:textId="7E0D302D" w:rsidR="0049627B" w:rsidRPr="00C7267B" w:rsidRDefault="0049627B" w:rsidP="00C7267B">
            <w:pPr>
              <w:jc w:val="center"/>
              <w:rPr>
                <w:rFonts w:ascii="Century Gothic" w:hAnsi="Century Gothic"/>
                <w:sz w:val="19"/>
                <w:szCs w:val="19"/>
                <w:lang w:val="en-GB"/>
              </w:rPr>
            </w:pPr>
          </w:p>
        </w:tc>
        <w:tc>
          <w:tcPr>
            <w:tcW w:w="7623" w:type="dxa"/>
            <w:tcBorders>
              <w:top w:val="double" w:sz="4" w:space="0" w:color="000000"/>
              <w:bottom w:val="double" w:sz="4" w:space="0" w:color="000000"/>
            </w:tcBorders>
            <w:vAlign w:val="center"/>
          </w:tcPr>
          <w:p w14:paraId="094B473E" w14:textId="7B31EDD4" w:rsidR="0049627B" w:rsidRDefault="0049627B" w:rsidP="0049627B">
            <w:pPr>
              <w:pStyle w:val="TableParagraph"/>
              <w:numPr>
                <w:ilvl w:val="0"/>
                <w:numId w:val="13"/>
              </w:numPr>
              <w:tabs>
                <w:tab w:val="left" w:pos="469"/>
              </w:tabs>
              <w:ind w:left="465" w:hanging="357"/>
              <w:rPr>
                <w:sz w:val="19"/>
                <w:lang w:val="en-GB"/>
              </w:rPr>
            </w:pPr>
            <w:r>
              <w:rPr>
                <w:sz w:val="19"/>
                <w:lang w:val="en-GB"/>
              </w:rPr>
              <w:t>Extinction</w:t>
            </w:r>
          </w:p>
          <w:p w14:paraId="457DD3CE" w14:textId="7C886362" w:rsidR="0049627B" w:rsidRPr="0049627B" w:rsidRDefault="0049627B" w:rsidP="0049627B">
            <w:pPr>
              <w:pStyle w:val="TableParagraph"/>
              <w:numPr>
                <w:ilvl w:val="0"/>
                <w:numId w:val="13"/>
              </w:numPr>
              <w:tabs>
                <w:tab w:val="left" w:pos="469"/>
              </w:tabs>
              <w:ind w:left="465" w:hanging="357"/>
              <w:rPr>
                <w:sz w:val="19"/>
                <w:lang w:val="en-GB"/>
              </w:rPr>
            </w:pPr>
            <w:r>
              <w:rPr>
                <w:sz w:val="19"/>
                <w:lang w:val="en-GB"/>
              </w:rPr>
              <w:t>Classification</w:t>
            </w:r>
          </w:p>
          <w:p w14:paraId="52549801" w14:textId="16C95DEF" w:rsidR="0049627B" w:rsidRPr="00C7267B" w:rsidRDefault="0049627B" w:rsidP="0049627B">
            <w:pPr>
              <w:pStyle w:val="TableParagraph"/>
              <w:tabs>
                <w:tab w:val="left" w:pos="469"/>
              </w:tabs>
              <w:rPr>
                <w:sz w:val="19"/>
                <w:lang w:val="en-GB"/>
              </w:rPr>
            </w:pPr>
          </w:p>
        </w:tc>
        <w:tc>
          <w:tcPr>
            <w:tcW w:w="4802" w:type="dxa"/>
            <w:tcBorders>
              <w:top w:val="double" w:sz="4" w:space="0" w:color="000000"/>
              <w:bottom w:val="double" w:sz="4" w:space="0" w:color="000000"/>
            </w:tcBorders>
            <w:vAlign w:val="center"/>
          </w:tcPr>
          <w:p w14:paraId="5E4E4A9A" w14:textId="5F95E4C4" w:rsidR="0049627B" w:rsidRPr="00C7267B" w:rsidRDefault="0049627B" w:rsidP="00C7267B">
            <w:pPr>
              <w:pStyle w:val="TableParagraph"/>
              <w:ind w:left="306" w:right="299" w:firstLine="3"/>
              <w:jc w:val="center"/>
              <w:rPr>
                <w:sz w:val="19"/>
                <w:lang w:val="en-GB"/>
              </w:rPr>
            </w:pPr>
            <w:r w:rsidRPr="00C7267B">
              <w:rPr>
                <w:sz w:val="19"/>
                <w:lang w:val="en-GB"/>
              </w:rPr>
              <w:t>,</w:t>
            </w:r>
            <w:r w:rsidRPr="00C7267B">
              <w:rPr>
                <w:spacing w:val="-4"/>
                <w:sz w:val="19"/>
                <w:lang w:val="en-GB"/>
              </w:rPr>
              <w:t xml:space="preserve"> </w:t>
            </w:r>
            <w:r>
              <w:rPr>
                <w:sz w:val="19"/>
                <w:lang w:val="en-GB"/>
              </w:rPr>
              <w:t>Natural disaster, New predator, Speciation, Linnaean system, Domain, Archaea, Kingdom</w:t>
            </w:r>
          </w:p>
        </w:tc>
      </w:tr>
      <w:tr w:rsidR="0049627B" w:rsidRPr="00C7267B" w14:paraId="7DC51365" w14:textId="77777777" w:rsidTr="0049627B">
        <w:trPr>
          <w:trHeight w:val="1145"/>
        </w:trPr>
        <w:tc>
          <w:tcPr>
            <w:tcW w:w="718" w:type="dxa"/>
            <w:vMerge/>
            <w:tcBorders>
              <w:left w:val="nil"/>
              <w:right w:val="nil"/>
            </w:tcBorders>
            <w:shd w:val="clear" w:color="auto" w:fill="000000"/>
            <w:textDirection w:val="btLr"/>
          </w:tcPr>
          <w:p w14:paraId="5E9F143A" w14:textId="77777777" w:rsidR="0049627B" w:rsidRPr="00C7267B" w:rsidRDefault="0049627B" w:rsidP="001D14BA">
            <w:pPr>
              <w:rPr>
                <w:sz w:val="2"/>
                <w:szCs w:val="2"/>
                <w:lang w:val="en-GB"/>
              </w:rPr>
            </w:pPr>
          </w:p>
        </w:tc>
        <w:tc>
          <w:tcPr>
            <w:tcW w:w="687" w:type="dxa"/>
            <w:tcBorders>
              <w:top w:val="double" w:sz="4" w:space="0" w:color="000000"/>
              <w:bottom w:val="double" w:sz="4" w:space="0" w:color="000000"/>
            </w:tcBorders>
            <w:shd w:val="clear" w:color="auto" w:fill="BE1A17"/>
          </w:tcPr>
          <w:p w14:paraId="17D7E4A4" w14:textId="77777777" w:rsidR="0049627B" w:rsidRPr="00C7267B" w:rsidRDefault="0049627B" w:rsidP="001D14BA">
            <w:pPr>
              <w:pStyle w:val="TableParagraph"/>
              <w:rPr>
                <w:rFonts w:ascii="Times New Roman"/>
                <w:lang w:val="en-GB"/>
              </w:rPr>
            </w:pPr>
          </w:p>
          <w:p w14:paraId="506B2CD0" w14:textId="77777777" w:rsidR="0049627B" w:rsidRPr="00C7267B" w:rsidRDefault="0049627B" w:rsidP="001D14BA">
            <w:pPr>
              <w:pStyle w:val="TableParagraph"/>
              <w:rPr>
                <w:rFonts w:ascii="Times New Roman"/>
                <w:sz w:val="27"/>
                <w:lang w:val="en-GB"/>
              </w:rPr>
            </w:pPr>
          </w:p>
          <w:p w14:paraId="3AA2FB1C" w14:textId="77777777" w:rsidR="0049627B" w:rsidRPr="00C7267B" w:rsidRDefault="0049627B" w:rsidP="001D14BA">
            <w:pPr>
              <w:pStyle w:val="TableParagraph"/>
              <w:spacing w:before="1"/>
              <w:ind w:right="171"/>
              <w:jc w:val="right"/>
              <w:rPr>
                <w:b/>
                <w:sz w:val="19"/>
                <w:lang w:val="en-GB"/>
              </w:rPr>
            </w:pPr>
            <w:r w:rsidRPr="00C7267B">
              <w:rPr>
                <w:b/>
                <w:spacing w:val="-5"/>
                <w:sz w:val="19"/>
                <w:lang w:val="en-GB"/>
              </w:rPr>
              <w:t>HT5</w:t>
            </w:r>
          </w:p>
        </w:tc>
        <w:tc>
          <w:tcPr>
            <w:tcW w:w="2406" w:type="dxa"/>
            <w:tcBorders>
              <w:top w:val="double" w:sz="4" w:space="0" w:color="000000"/>
              <w:bottom w:val="thickThinMediumGap" w:sz="3" w:space="0" w:color="000000"/>
            </w:tcBorders>
            <w:vAlign w:val="center"/>
          </w:tcPr>
          <w:p w14:paraId="3B4F6995" w14:textId="0E8B2A55" w:rsidR="0049627B" w:rsidRPr="00C7267B" w:rsidRDefault="0049627B" w:rsidP="001D14BA">
            <w:pPr>
              <w:pStyle w:val="TableParagraph"/>
              <w:spacing w:before="1"/>
              <w:ind w:left="373" w:right="354"/>
              <w:jc w:val="center"/>
              <w:rPr>
                <w:sz w:val="19"/>
                <w:lang w:val="en-GB"/>
              </w:rPr>
            </w:pPr>
            <w:r>
              <w:rPr>
                <w:sz w:val="19"/>
                <w:lang w:val="en-GB"/>
              </w:rPr>
              <w:t>Exam technique development</w:t>
            </w:r>
          </w:p>
        </w:tc>
        <w:tc>
          <w:tcPr>
            <w:tcW w:w="7623" w:type="dxa"/>
            <w:tcBorders>
              <w:top w:val="double" w:sz="4" w:space="0" w:color="000000"/>
              <w:bottom w:val="thickThinMediumGap" w:sz="3" w:space="0" w:color="000000"/>
            </w:tcBorders>
            <w:vAlign w:val="center"/>
          </w:tcPr>
          <w:p w14:paraId="0BE3A7B8" w14:textId="20FC06FA" w:rsidR="0049627B" w:rsidRPr="00C7267B" w:rsidRDefault="0049627B" w:rsidP="0049627B">
            <w:pPr>
              <w:pStyle w:val="TableParagraph"/>
              <w:numPr>
                <w:ilvl w:val="0"/>
                <w:numId w:val="13"/>
              </w:numPr>
              <w:tabs>
                <w:tab w:val="left" w:pos="469"/>
              </w:tabs>
              <w:ind w:left="465" w:hanging="357"/>
              <w:rPr>
                <w:sz w:val="19"/>
                <w:lang w:val="en-GB"/>
              </w:rPr>
            </w:pPr>
            <w:r>
              <w:rPr>
                <w:sz w:val="19"/>
                <w:lang w:val="en-GB"/>
              </w:rPr>
              <w:t>Past paper focus across paper 1 and 2 developing key skills required to access GCSE papers.</w:t>
            </w:r>
          </w:p>
          <w:p w14:paraId="2B9DFAF8" w14:textId="2094C409" w:rsidR="0049627B" w:rsidRPr="00C7267B" w:rsidRDefault="0049627B" w:rsidP="0049627B">
            <w:pPr>
              <w:pStyle w:val="ListParagraph"/>
              <w:widowControl/>
              <w:autoSpaceDE/>
              <w:autoSpaceDN/>
              <w:ind w:left="448"/>
              <w:contextualSpacing/>
              <w:rPr>
                <w:rFonts w:ascii="Century Gothic" w:hAnsi="Century Gothic" w:cstheme="minorHAnsi"/>
                <w:sz w:val="19"/>
                <w:szCs w:val="19"/>
                <w:lang w:val="en-GB"/>
              </w:rPr>
            </w:pPr>
          </w:p>
        </w:tc>
        <w:tc>
          <w:tcPr>
            <w:tcW w:w="4802" w:type="dxa"/>
            <w:tcBorders>
              <w:top w:val="double" w:sz="4" w:space="0" w:color="000000"/>
              <w:bottom w:val="thickThinMediumGap" w:sz="3" w:space="0" w:color="000000"/>
            </w:tcBorders>
            <w:vAlign w:val="center"/>
          </w:tcPr>
          <w:p w14:paraId="4A641D4E" w14:textId="6BEDCFC6" w:rsidR="0049627B" w:rsidRPr="0049627B" w:rsidRDefault="0049627B" w:rsidP="0049627B">
            <w:pPr>
              <w:pStyle w:val="Heading1"/>
              <w:jc w:val="center"/>
              <w:rPr>
                <w:color w:val="auto"/>
                <w:lang w:val="en-GB"/>
              </w:rPr>
            </w:pPr>
            <w:r>
              <w:rPr>
                <w:rFonts w:ascii="Century Gothic" w:hAnsi="Century Gothic"/>
                <w:color w:val="auto"/>
                <w:sz w:val="19"/>
                <w:lang w:val="en-GB"/>
              </w:rPr>
              <w:t>Independent, Dependant, Control, Reliable, Valid</w:t>
            </w:r>
          </w:p>
        </w:tc>
      </w:tr>
      <w:tr w:rsidR="0049627B" w:rsidRPr="00C7267B" w14:paraId="58F8DA96" w14:textId="77777777" w:rsidTr="0049627B">
        <w:trPr>
          <w:trHeight w:val="707"/>
        </w:trPr>
        <w:tc>
          <w:tcPr>
            <w:tcW w:w="718" w:type="dxa"/>
            <w:vMerge/>
            <w:tcBorders>
              <w:left w:val="nil"/>
              <w:bottom w:val="nil"/>
              <w:right w:val="nil"/>
            </w:tcBorders>
            <w:shd w:val="clear" w:color="auto" w:fill="000000"/>
            <w:textDirection w:val="btLr"/>
          </w:tcPr>
          <w:p w14:paraId="0C8616A3" w14:textId="77777777" w:rsidR="0049627B" w:rsidRPr="00C7267B" w:rsidRDefault="0049627B" w:rsidP="001D14BA">
            <w:pPr>
              <w:rPr>
                <w:sz w:val="2"/>
                <w:szCs w:val="2"/>
                <w:lang w:val="en-GB"/>
              </w:rPr>
            </w:pPr>
          </w:p>
        </w:tc>
        <w:tc>
          <w:tcPr>
            <w:tcW w:w="687" w:type="dxa"/>
            <w:tcBorders>
              <w:top w:val="double" w:sz="4" w:space="0" w:color="000000"/>
            </w:tcBorders>
            <w:shd w:val="clear" w:color="auto" w:fill="003629"/>
          </w:tcPr>
          <w:p w14:paraId="0F1F11F5" w14:textId="77777777" w:rsidR="0049627B" w:rsidRPr="00C7267B" w:rsidRDefault="0049627B" w:rsidP="001D14BA">
            <w:pPr>
              <w:pStyle w:val="TableParagraph"/>
              <w:rPr>
                <w:rFonts w:ascii="Times New Roman"/>
                <w:sz w:val="26"/>
                <w:lang w:val="en-GB"/>
              </w:rPr>
            </w:pPr>
          </w:p>
          <w:p w14:paraId="360093F5" w14:textId="77777777" w:rsidR="0049627B" w:rsidRPr="00C7267B" w:rsidRDefault="0049627B" w:rsidP="001D14BA">
            <w:pPr>
              <w:pStyle w:val="TableParagraph"/>
              <w:ind w:right="171"/>
              <w:jc w:val="right"/>
              <w:rPr>
                <w:b/>
                <w:sz w:val="19"/>
                <w:lang w:val="en-GB"/>
              </w:rPr>
            </w:pPr>
            <w:r w:rsidRPr="00C7267B">
              <w:rPr>
                <w:b/>
                <w:color w:val="FFFFFF"/>
                <w:spacing w:val="-5"/>
                <w:sz w:val="19"/>
                <w:lang w:val="en-GB"/>
              </w:rPr>
              <w:t>HT6</w:t>
            </w:r>
          </w:p>
        </w:tc>
        <w:tc>
          <w:tcPr>
            <w:tcW w:w="14831" w:type="dxa"/>
            <w:gridSpan w:val="3"/>
            <w:tcBorders>
              <w:top w:val="nil"/>
            </w:tcBorders>
            <w:shd w:val="clear" w:color="auto" w:fill="000000"/>
          </w:tcPr>
          <w:p w14:paraId="4F39016F" w14:textId="77777777" w:rsidR="0049627B" w:rsidRPr="00C7267B" w:rsidRDefault="0049627B" w:rsidP="001D14BA">
            <w:pPr>
              <w:pStyle w:val="TableParagraph"/>
              <w:rPr>
                <w:rFonts w:ascii="Times New Roman"/>
                <w:sz w:val="18"/>
                <w:lang w:val="en-GB"/>
              </w:rPr>
            </w:pPr>
          </w:p>
        </w:tc>
      </w:tr>
      <w:tr w:rsidR="001D14BA" w:rsidRPr="00C7267B" w14:paraId="711AECC5" w14:textId="77777777" w:rsidTr="0049627B">
        <w:trPr>
          <w:trHeight w:val="197"/>
        </w:trPr>
        <w:tc>
          <w:tcPr>
            <w:tcW w:w="16236" w:type="dxa"/>
            <w:gridSpan w:val="5"/>
            <w:tcBorders>
              <w:top w:val="nil"/>
              <w:left w:val="nil"/>
              <w:bottom w:val="nil"/>
              <w:right w:val="nil"/>
            </w:tcBorders>
          </w:tcPr>
          <w:p w14:paraId="5DE68F79" w14:textId="77777777" w:rsidR="001D14BA" w:rsidRPr="00C7267B" w:rsidRDefault="001D14BA" w:rsidP="001D14BA">
            <w:pPr>
              <w:pStyle w:val="TableParagraph"/>
              <w:rPr>
                <w:rFonts w:ascii="Times New Roman"/>
                <w:sz w:val="16"/>
                <w:lang w:val="en-GB"/>
              </w:rPr>
            </w:pPr>
          </w:p>
        </w:tc>
      </w:tr>
      <w:tr w:rsidR="001D14BA" w:rsidRPr="00C7267B" w14:paraId="6095BE1F" w14:textId="77777777" w:rsidTr="0049627B">
        <w:trPr>
          <w:trHeight w:val="787"/>
        </w:trPr>
        <w:tc>
          <w:tcPr>
            <w:tcW w:w="1405" w:type="dxa"/>
            <w:gridSpan w:val="2"/>
            <w:tcBorders>
              <w:top w:val="nil"/>
              <w:left w:val="nil"/>
              <w:bottom w:val="nil"/>
            </w:tcBorders>
          </w:tcPr>
          <w:p w14:paraId="30FA3D46" w14:textId="77777777" w:rsidR="001D14BA" w:rsidRPr="00C7267B" w:rsidRDefault="001D14BA" w:rsidP="001D14BA">
            <w:pPr>
              <w:pStyle w:val="TableParagraph"/>
              <w:rPr>
                <w:rFonts w:ascii="Times New Roman"/>
                <w:sz w:val="18"/>
                <w:lang w:val="en-GB"/>
              </w:rPr>
            </w:pPr>
          </w:p>
        </w:tc>
        <w:tc>
          <w:tcPr>
            <w:tcW w:w="2406" w:type="dxa"/>
          </w:tcPr>
          <w:p w14:paraId="0B0D7C14" w14:textId="77777777" w:rsidR="001D14BA" w:rsidRPr="00C7267B" w:rsidRDefault="001D14BA" w:rsidP="001D14BA">
            <w:pPr>
              <w:pStyle w:val="TableParagraph"/>
              <w:spacing w:before="3"/>
              <w:rPr>
                <w:rFonts w:ascii="Times New Roman"/>
                <w:sz w:val="30"/>
                <w:lang w:val="en-GB"/>
              </w:rPr>
            </w:pPr>
          </w:p>
          <w:p w14:paraId="1F5DAFFC" w14:textId="77777777" w:rsidR="001D14BA" w:rsidRPr="00C7267B" w:rsidRDefault="001D14BA" w:rsidP="001D14BA">
            <w:pPr>
              <w:pStyle w:val="TableParagraph"/>
              <w:ind w:left="373" w:right="373"/>
              <w:jc w:val="center"/>
              <w:rPr>
                <w:b/>
                <w:sz w:val="19"/>
                <w:lang w:val="en-GB"/>
              </w:rPr>
            </w:pPr>
            <w:r w:rsidRPr="00C7267B">
              <w:rPr>
                <w:b/>
                <w:sz w:val="19"/>
                <w:lang w:val="en-GB"/>
              </w:rPr>
              <w:t>Skill</w:t>
            </w:r>
            <w:r w:rsidRPr="00C7267B">
              <w:rPr>
                <w:b/>
                <w:spacing w:val="-5"/>
                <w:sz w:val="19"/>
                <w:lang w:val="en-GB"/>
              </w:rPr>
              <w:t xml:space="preserve"> </w:t>
            </w:r>
            <w:r w:rsidRPr="00C7267B">
              <w:rPr>
                <w:b/>
                <w:spacing w:val="-2"/>
                <w:sz w:val="19"/>
                <w:lang w:val="en-GB"/>
              </w:rPr>
              <w:t>Development</w:t>
            </w:r>
          </w:p>
        </w:tc>
        <w:tc>
          <w:tcPr>
            <w:tcW w:w="12425" w:type="dxa"/>
            <w:gridSpan w:val="2"/>
          </w:tcPr>
          <w:p w14:paraId="68350A2C" w14:textId="77777777" w:rsidR="001D14BA" w:rsidRPr="00C7267B" w:rsidRDefault="001D14BA" w:rsidP="001D14BA">
            <w:pPr>
              <w:pStyle w:val="TableParagraph"/>
              <w:numPr>
                <w:ilvl w:val="0"/>
                <w:numId w:val="11"/>
              </w:numPr>
              <w:tabs>
                <w:tab w:val="left" w:pos="469"/>
              </w:tabs>
              <w:rPr>
                <w:sz w:val="19"/>
                <w:lang w:val="en-GB"/>
              </w:rPr>
            </w:pPr>
            <w:r w:rsidRPr="00C7267B">
              <w:rPr>
                <w:sz w:val="19"/>
                <w:lang w:val="en-GB"/>
              </w:rPr>
              <w:t>Understand</w:t>
            </w:r>
            <w:r w:rsidRPr="00C7267B">
              <w:rPr>
                <w:spacing w:val="-10"/>
                <w:sz w:val="19"/>
                <w:lang w:val="en-GB"/>
              </w:rPr>
              <w:t xml:space="preserve"> </w:t>
            </w:r>
            <w:r w:rsidRPr="00C7267B">
              <w:rPr>
                <w:sz w:val="19"/>
                <w:lang w:val="en-GB"/>
              </w:rPr>
              <w:t>how</w:t>
            </w:r>
            <w:r w:rsidRPr="00C7267B">
              <w:rPr>
                <w:spacing w:val="-10"/>
                <w:sz w:val="19"/>
                <w:lang w:val="en-GB"/>
              </w:rPr>
              <w:t xml:space="preserve"> </w:t>
            </w:r>
            <w:r w:rsidRPr="00C7267B">
              <w:rPr>
                <w:sz w:val="19"/>
                <w:lang w:val="en-GB"/>
              </w:rPr>
              <w:t>scientific</w:t>
            </w:r>
            <w:r w:rsidRPr="00C7267B">
              <w:rPr>
                <w:spacing w:val="-8"/>
                <w:sz w:val="19"/>
                <w:lang w:val="en-GB"/>
              </w:rPr>
              <w:t xml:space="preserve"> </w:t>
            </w:r>
            <w:r w:rsidRPr="00C7267B">
              <w:rPr>
                <w:sz w:val="19"/>
                <w:lang w:val="en-GB"/>
              </w:rPr>
              <w:t>methods</w:t>
            </w:r>
            <w:r w:rsidRPr="00C7267B">
              <w:rPr>
                <w:spacing w:val="-8"/>
                <w:sz w:val="19"/>
                <w:lang w:val="en-GB"/>
              </w:rPr>
              <w:t xml:space="preserve"> </w:t>
            </w:r>
            <w:r w:rsidRPr="00C7267B">
              <w:rPr>
                <w:sz w:val="19"/>
                <w:lang w:val="en-GB"/>
              </w:rPr>
              <w:t>and</w:t>
            </w:r>
            <w:r w:rsidRPr="00C7267B">
              <w:rPr>
                <w:spacing w:val="-7"/>
                <w:sz w:val="19"/>
                <w:lang w:val="en-GB"/>
              </w:rPr>
              <w:t xml:space="preserve"> </w:t>
            </w:r>
            <w:r w:rsidRPr="00C7267B">
              <w:rPr>
                <w:sz w:val="19"/>
                <w:lang w:val="en-GB"/>
              </w:rPr>
              <w:t>theories</w:t>
            </w:r>
            <w:r w:rsidRPr="00C7267B">
              <w:rPr>
                <w:spacing w:val="-9"/>
                <w:sz w:val="19"/>
                <w:lang w:val="en-GB"/>
              </w:rPr>
              <w:t xml:space="preserve"> </w:t>
            </w:r>
            <w:r w:rsidRPr="00C7267B">
              <w:rPr>
                <w:sz w:val="19"/>
                <w:lang w:val="en-GB"/>
              </w:rPr>
              <w:t>develop</w:t>
            </w:r>
            <w:r w:rsidRPr="00C7267B">
              <w:rPr>
                <w:spacing w:val="-9"/>
                <w:sz w:val="19"/>
                <w:lang w:val="en-GB"/>
              </w:rPr>
              <w:t xml:space="preserve"> </w:t>
            </w:r>
            <w:r w:rsidRPr="00C7267B">
              <w:rPr>
                <w:sz w:val="19"/>
                <w:lang w:val="en-GB"/>
              </w:rPr>
              <w:t>over</w:t>
            </w:r>
            <w:r w:rsidRPr="00C7267B">
              <w:rPr>
                <w:spacing w:val="-7"/>
                <w:sz w:val="19"/>
                <w:lang w:val="en-GB"/>
              </w:rPr>
              <w:t xml:space="preserve"> </w:t>
            </w:r>
            <w:r w:rsidRPr="00C7267B">
              <w:rPr>
                <w:spacing w:val="-2"/>
                <w:sz w:val="19"/>
                <w:lang w:val="en-GB"/>
              </w:rPr>
              <w:t>time.</w:t>
            </w:r>
          </w:p>
          <w:p w14:paraId="55D41998" w14:textId="77777777" w:rsidR="001D14BA" w:rsidRPr="00C7267B" w:rsidRDefault="001D14BA" w:rsidP="001D14BA">
            <w:pPr>
              <w:pStyle w:val="TableParagraph"/>
              <w:numPr>
                <w:ilvl w:val="0"/>
                <w:numId w:val="11"/>
              </w:numPr>
              <w:tabs>
                <w:tab w:val="left" w:pos="469"/>
              </w:tabs>
              <w:ind w:right="139"/>
              <w:rPr>
                <w:sz w:val="19"/>
                <w:lang w:val="en-GB"/>
              </w:rPr>
            </w:pPr>
            <w:r w:rsidRPr="00C7267B">
              <w:rPr>
                <w:sz w:val="19"/>
                <w:lang w:val="en-GB"/>
              </w:rPr>
              <w:t>Use</w:t>
            </w:r>
            <w:r w:rsidRPr="00C7267B">
              <w:rPr>
                <w:spacing w:val="-4"/>
                <w:sz w:val="19"/>
                <w:lang w:val="en-GB"/>
              </w:rPr>
              <w:t xml:space="preserve"> </w:t>
            </w:r>
            <w:r w:rsidRPr="00C7267B">
              <w:rPr>
                <w:sz w:val="19"/>
                <w:lang w:val="en-GB"/>
              </w:rPr>
              <w:t>a</w:t>
            </w:r>
            <w:r w:rsidRPr="00C7267B">
              <w:rPr>
                <w:spacing w:val="-3"/>
                <w:sz w:val="19"/>
                <w:lang w:val="en-GB"/>
              </w:rPr>
              <w:t xml:space="preserve"> </w:t>
            </w:r>
            <w:r w:rsidRPr="00C7267B">
              <w:rPr>
                <w:sz w:val="19"/>
                <w:lang w:val="en-GB"/>
              </w:rPr>
              <w:t>variety</w:t>
            </w:r>
            <w:r w:rsidRPr="00C7267B">
              <w:rPr>
                <w:spacing w:val="-4"/>
                <w:sz w:val="19"/>
                <w:lang w:val="en-GB"/>
              </w:rPr>
              <w:t xml:space="preserve"> </w:t>
            </w:r>
            <w:r w:rsidRPr="00C7267B">
              <w:rPr>
                <w:sz w:val="19"/>
                <w:lang w:val="en-GB"/>
              </w:rPr>
              <w:t>of</w:t>
            </w:r>
            <w:r w:rsidRPr="00C7267B">
              <w:rPr>
                <w:spacing w:val="-3"/>
                <w:sz w:val="19"/>
                <w:lang w:val="en-GB"/>
              </w:rPr>
              <w:t xml:space="preserve"> </w:t>
            </w:r>
            <w:r w:rsidRPr="00C7267B">
              <w:rPr>
                <w:sz w:val="19"/>
                <w:lang w:val="en-GB"/>
              </w:rPr>
              <w:t>models to</w:t>
            </w:r>
            <w:r w:rsidRPr="00C7267B">
              <w:rPr>
                <w:spacing w:val="-1"/>
                <w:sz w:val="19"/>
                <w:lang w:val="en-GB"/>
              </w:rPr>
              <w:t xml:space="preserve"> </w:t>
            </w:r>
            <w:r w:rsidRPr="00C7267B">
              <w:rPr>
                <w:sz w:val="19"/>
                <w:lang w:val="en-GB"/>
              </w:rPr>
              <w:t>solve</w:t>
            </w:r>
            <w:r w:rsidRPr="00C7267B">
              <w:rPr>
                <w:spacing w:val="-4"/>
                <w:sz w:val="19"/>
                <w:lang w:val="en-GB"/>
              </w:rPr>
              <w:t xml:space="preserve"> </w:t>
            </w:r>
            <w:r w:rsidRPr="00C7267B">
              <w:rPr>
                <w:sz w:val="19"/>
                <w:lang w:val="en-GB"/>
              </w:rPr>
              <w:t>problems,</w:t>
            </w:r>
            <w:r w:rsidRPr="00C7267B">
              <w:rPr>
                <w:spacing w:val="-6"/>
                <w:sz w:val="19"/>
                <w:lang w:val="en-GB"/>
              </w:rPr>
              <w:t xml:space="preserve"> </w:t>
            </w:r>
            <w:r w:rsidRPr="00C7267B">
              <w:rPr>
                <w:sz w:val="19"/>
                <w:lang w:val="en-GB"/>
              </w:rPr>
              <w:t>make predictions</w:t>
            </w:r>
            <w:r w:rsidRPr="00C7267B">
              <w:rPr>
                <w:spacing w:val="-3"/>
                <w:sz w:val="19"/>
                <w:lang w:val="en-GB"/>
              </w:rPr>
              <w:t xml:space="preserve"> </w:t>
            </w:r>
            <w:r w:rsidRPr="00C7267B">
              <w:rPr>
                <w:sz w:val="19"/>
                <w:lang w:val="en-GB"/>
              </w:rPr>
              <w:t>and</w:t>
            </w:r>
            <w:r w:rsidRPr="00C7267B">
              <w:rPr>
                <w:spacing w:val="-2"/>
                <w:sz w:val="19"/>
                <w:lang w:val="en-GB"/>
              </w:rPr>
              <w:t xml:space="preserve"> </w:t>
            </w:r>
            <w:r w:rsidRPr="00C7267B">
              <w:rPr>
                <w:sz w:val="19"/>
                <w:lang w:val="en-GB"/>
              </w:rPr>
              <w:t>to</w:t>
            </w:r>
            <w:r w:rsidRPr="00C7267B">
              <w:rPr>
                <w:spacing w:val="-3"/>
                <w:sz w:val="19"/>
                <w:lang w:val="en-GB"/>
              </w:rPr>
              <w:t xml:space="preserve"> </w:t>
            </w:r>
            <w:r w:rsidRPr="00C7267B">
              <w:rPr>
                <w:sz w:val="19"/>
                <w:lang w:val="en-GB"/>
              </w:rPr>
              <w:t>develop</w:t>
            </w:r>
            <w:r w:rsidRPr="00C7267B">
              <w:rPr>
                <w:spacing w:val="-3"/>
                <w:sz w:val="19"/>
                <w:lang w:val="en-GB"/>
              </w:rPr>
              <w:t xml:space="preserve"> </w:t>
            </w:r>
            <w:r w:rsidRPr="00C7267B">
              <w:rPr>
                <w:sz w:val="19"/>
                <w:lang w:val="en-GB"/>
              </w:rPr>
              <w:t>scientific</w:t>
            </w:r>
            <w:r w:rsidRPr="00C7267B">
              <w:rPr>
                <w:spacing w:val="-1"/>
                <w:sz w:val="19"/>
                <w:lang w:val="en-GB"/>
              </w:rPr>
              <w:t xml:space="preserve"> </w:t>
            </w:r>
            <w:r w:rsidRPr="00C7267B">
              <w:rPr>
                <w:sz w:val="19"/>
                <w:lang w:val="en-GB"/>
              </w:rPr>
              <w:t>explanations</w:t>
            </w:r>
            <w:r w:rsidRPr="00C7267B">
              <w:rPr>
                <w:spacing w:val="-3"/>
                <w:sz w:val="19"/>
                <w:lang w:val="en-GB"/>
              </w:rPr>
              <w:t xml:space="preserve"> </w:t>
            </w:r>
            <w:r w:rsidRPr="00C7267B">
              <w:rPr>
                <w:sz w:val="19"/>
                <w:lang w:val="en-GB"/>
              </w:rPr>
              <w:t>and</w:t>
            </w:r>
            <w:r w:rsidRPr="00C7267B">
              <w:rPr>
                <w:spacing w:val="-4"/>
                <w:sz w:val="19"/>
                <w:lang w:val="en-GB"/>
              </w:rPr>
              <w:t xml:space="preserve"> </w:t>
            </w:r>
            <w:r w:rsidRPr="00C7267B">
              <w:rPr>
                <w:sz w:val="19"/>
                <w:lang w:val="en-GB"/>
              </w:rPr>
              <w:t>understanding</w:t>
            </w:r>
            <w:r w:rsidRPr="00C7267B">
              <w:rPr>
                <w:spacing w:val="-4"/>
                <w:sz w:val="19"/>
                <w:lang w:val="en-GB"/>
              </w:rPr>
              <w:t xml:space="preserve"> </w:t>
            </w:r>
            <w:r w:rsidRPr="00C7267B">
              <w:rPr>
                <w:sz w:val="19"/>
                <w:lang w:val="en-GB"/>
              </w:rPr>
              <w:t>of</w:t>
            </w:r>
            <w:r w:rsidRPr="00C7267B">
              <w:rPr>
                <w:spacing w:val="-3"/>
                <w:sz w:val="19"/>
                <w:lang w:val="en-GB"/>
              </w:rPr>
              <w:t xml:space="preserve"> </w:t>
            </w:r>
            <w:r w:rsidRPr="00C7267B">
              <w:rPr>
                <w:sz w:val="19"/>
                <w:lang w:val="en-GB"/>
              </w:rPr>
              <w:t>familiar and unfamiliar facts.</w:t>
            </w:r>
          </w:p>
          <w:p w14:paraId="44E6AD5E" w14:textId="77777777" w:rsidR="001D14BA" w:rsidRPr="00C7267B" w:rsidRDefault="001D14BA" w:rsidP="001D14BA">
            <w:pPr>
              <w:pStyle w:val="TableParagraph"/>
              <w:numPr>
                <w:ilvl w:val="0"/>
                <w:numId w:val="11"/>
              </w:numPr>
              <w:tabs>
                <w:tab w:val="left" w:pos="469"/>
              </w:tabs>
              <w:spacing w:line="211" w:lineRule="exact"/>
              <w:rPr>
                <w:sz w:val="19"/>
                <w:lang w:val="en-GB"/>
              </w:rPr>
            </w:pPr>
            <w:r w:rsidRPr="00C7267B">
              <w:rPr>
                <w:sz w:val="19"/>
                <w:lang w:val="en-GB"/>
              </w:rPr>
              <w:t>Evaluate</w:t>
            </w:r>
            <w:r w:rsidRPr="00C7267B">
              <w:rPr>
                <w:spacing w:val="-10"/>
                <w:sz w:val="19"/>
                <w:lang w:val="en-GB"/>
              </w:rPr>
              <w:t xml:space="preserve"> </w:t>
            </w:r>
            <w:r w:rsidRPr="00C7267B">
              <w:rPr>
                <w:sz w:val="19"/>
                <w:lang w:val="en-GB"/>
              </w:rPr>
              <w:t>methods</w:t>
            </w:r>
            <w:r w:rsidRPr="00C7267B">
              <w:rPr>
                <w:spacing w:val="-8"/>
                <w:sz w:val="19"/>
                <w:lang w:val="en-GB"/>
              </w:rPr>
              <w:t xml:space="preserve"> </w:t>
            </w:r>
            <w:r w:rsidRPr="00C7267B">
              <w:rPr>
                <w:sz w:val="19"/>
                <w:lang w:val="en-GB"/>
              </w:rPr>
              <w:t>and</w:t>
            </w:r>
            <w:r w:rsidRPr="00C7267B">
              <w:rPr>
                <w:spacing w:val="-10"/>
                <w:sz w:val="19"/>
                <w:lang w:val="en-GB"/>
              </w:rPr>
              <w:t xml:space="preserve"> </w:t>
            </w:r>
            <w:r w:rsidRPr="00C7267B">
              <w:rPr>
                <w:sz w:val="19"/>
                <w:lang w:val="en-GB"/>
              </w:rPr>
              <w:t>suggest</w:t>
            </w:r>
            <w:r w:rsidRPr="00C7267B">
              <w:rPr>
                <w:spacing w:val="-12"/>
                <w:sz w:val="19"/>
                <w:lang w:val="en-GB"/>
              </w:rPr>
              <w:t xml:space="preserve"> </w:t>
            </w:r>
            <w:r w:rsidRPr="00C7267B">
              <w:rPr>
                <w:sz w:val="19"/>
                <w:lang w:val="en-GB"/>
              </w:rPr>
              <w:t>possible</w:t>
            </w:r>
            <w:r w:rsidRPr="00C7267B">
              <w:rPr>
                <w:spacing w:val="-9"/>
                <w:sz w:val="19"/>
                <w:lang w:val="en-GB"/>
              </w:rPr>
              <w:t xml:space="preserve"> </w:t>
            </w:r>
            <w:r w:rsidRPr="00C7267B">
              <w:rPr>
                <w:sz w:val="19"/>
                <w:lang w:val="en-GB"/>
              </w:rPr>
              <w:t>improvements</w:t>
            </w:r>
            <w:r w:rsidRPr="00C7267B">
              <w:rPr>
                <w:spacing w:val="-9"/>
                <w:sz w:val="19"/>
                <w:lang w:val="en-GB"/>
              </w:rPr>
              <w:t xml:space="preserve"> </w:t>
            </w:r>
            <w:r w:rsidRPr="00C7267B">
              <w:rPr>
                <w:sz w:val="19"/>
                <w:lang w:val="en-GB"/>
              </w:rPr>
              <w:t>and</w:t>
            </w:r>
            <w:r w:rsidRPr="00C7267B">
              <w:rPr>
                <w:spacing w:val="-9"/>
                <w:sz w:val="19"/>
                <w:lang w:val="en-GB"/>
              </w:rPr>
              <w:t xml:space="preserve"> </w:t>
            </w:r>
            <w:r w:rsidRPr="00C7267B">
              <w:rPr>
                <w:sz w:val="19"/>
                <w:lang w:val="en-GB"/>
              </w:rPr>
              <w:t>further</w:t>
            </w:r>
            <w:r w:rsidRPr="00C7267B">
              <w:rPr>
                <w:spacing w:val="-9"/>
                <w:sz w:val="19"/>
                <w:lang w:val="en-GB"/>
              </w:rPr>
              <w:t xml:space="preserve"> </w:t>
            </w:r>
            <w:r w:rsidRPr="00C7267B">
              <w:rPr>
                <w:spacing w:val="-2"/>
                <w:sz w:val="19"/>
                <w:lang w:val="en-GB"/>
              </w:rPr>
              <w:t>investigations.</w:t>
            </w:r>
          </w:p>
        </w:tc>
      </w:tr>
    </w:tbl>
    <w:p w14:paraId="6BAB9655" w14:textId="2682EB65" w:rsidR="0091533C" w:rsidRDefault="0091533C">
      <w:pPr>
        <w:spacing w:line="211" w:lineRule="exact"/>
        <w:rPr>
          <w:sz w:val="19"/>
        </w:rPr>
      </w:pPr>
    </w:p>
    <w:p w14:paraId="2D2AE1E0" w14:textId="77777777" w:rsidR="0091533C" w:rsidRPr="0091533C" w:rsidRDefault="0091533C" w:rsidP="0091533C">
      <w:pPr>
        <w:rPr>
          <w:sz w:val="19"/>
        </w:rPr>
      </w:pPr>
    </w:p>
    <w:p w14:paraId="62F00B54" w14:textId="77777777" w:rsidR="000132C1" w:rsidRDefault="0091533C" w:rsidP="003A47FB">
      <w:pPr>
        <w:tabs>
          <w:tab w:val="left" w:pos="1040"/>
        </w:tabs>
        <w:jc w:val="right"/>
        <w:rPr>
          <w:sz w:val="19"/>
        </w:rPr>
      </w:pPr>
      <w:r>
        <w:rPr>
          <w:sz w:val="19"/>
        </w:rPr>
        <w:tab/>
        <w:t>*Triple only</w:t>
      </w:r>
    </w:p>
    <w:p w14:paraId="5A35D230" w14:textId="77777777" w:rsidR="00751342" w:rsidRDefault="00751342" w:rsidP="003A47FB">
      <w:pPr>
        <w:tabs>
          <w:tab w:val="left" w:pos="1040"/>
        </w:tabs>
        <w:jc w:val="right"/>
        <w:rPr>
          <w:sz w:val="19"/>
        </w:rPr>
      </w:pPr>
    </w:p>
    <w:p w14:paraId="2C443453" w14:textId="77777777" w:rsidR="00751342" w:rsidRDefault="00751342" w:rsidP="003A47FB">
      <w:pPr>
        <w:tabs>
          <w:tab w:val="left" w:pos="1040"/>
        </w:tabs>
        <w:jc w:val="right"/>
        <w:rPr>
          <w:sz w:val="19"/>
        </w:rPr>
      </w:pPr>
    </w:p>
    <w:p w14:paraId="6F187E4B" w14:textId="4F981FC1" w:rsidR="00751342" w:rsidRDefault="00751342">
      <w:pPr>
        <w:rPr>
          <w:sz w:val="19"/>
        </w:rPr>
      </w:pPr>
      <w:r>
        <w:rPr>
          <w:sz w:val="19"/>
        </w:rPr>
        <w:br w:type="page"/>
      </w:r>
    </w:p>
    <w:p w14:paraId="1A071385" w14:textId="77777777" w:rsidR="00751342" w:rsidRPr="0091533C" w:rsidRDefault="00751342" w:rsidP="003A47FB">
      <w:pPr>
        <w:tabs>
          <w:tab w:val="left" w:pos="1040"/>
        </w:tabs>
        <w:jc w:val="right"/>
        <w:rPr>
          <w:sz w:val="19"/>
        </w:rPr>
        <w:sectPr w:rsidR="00751342" w:rsidRPr="0091533C">
          <w:type w:val="continuous"/>
          <w:pgSz w:w="16840" w:h="11910" w:orient="landscape"/>
          <w:pgMar w:top="300" w:right="160" w:bottom="280" w:left="140" w:header="720" w:footer="720" w:gutter="0"/>
          <w:cols w:space="720"/>
        </w:sectPr>
      </w:pPr>
    </w:p>
    <w:p w14:paraId="2971323A" w14:textId="77777777" w:rsidR="007253C2" w:rsidRDefault="007253C2" w:rsidP="007253C2">
      <w:pPr>
        <w:spacing w:before="6"/>
        <w:rPr>
          <w:rFonts w:ascii="Times New Roman"/>
          <w:sz w:val="2"/>
        </w:rPr>
      </w:pPr>
    </w:p>
    <w:p w14:paraId="76A0B727" w14:textId="77777777" w:rsidR="007253C2" w:rsidRDefault="007253C2" w:rsidP="007253C2"/>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690"/>
        <w:gridCol w:w="2415"/>
        <w:gridCol w:w="7651"/>
        <w:gridCol w:w="4817"/>
      </w:tblGrid>
      <w:tr w:rsidR="007253C2" w14:paraId="1FA3323C" w14:textId="77777777" w:rsidTr="00275414">
        <w:trPr>
          <w:trHeight w:val="748"/>
        </w:trPr>
        <w:tc>
          <w:tcPr>
            <w:tcW w:w="1412" w:type="dxa"/>
            <w:gridSpan w:val="2"/>
            <w:vMerge w:val="restart"/>
            <w:tcBorders>
              <w:top w:val="nil"/>
              <w:left w:val="nil"/>
            </w:tcBorders>
          </w:tcPr>
          <w:p w14:paraId="0E9F5C71" w14:textId="77777777" w:rsidR="007253C2" w:rsidRDefault="007253C2" w:rsidP="00275414">
            <w:pPr>
              <w:pStyle w:val="TableParagraph"/>
              <w:spacing w:before="192"/>
              <w:ind w:left="134" w:firstLine="290"/>
              <w:rPr>
                <w:b/>
                <w:sz w:val="25"/>
              </w:rPr>
            </w:pPr>
            <w:r>
              <w:rPr>
                <w:b/>
                <w:spacing w:val="-4"/>
                <w:sz w:val="25"/>
              </w:rPr>
              <w:t xml:space="preserve">Long </w:t>
            </w:r>
            <w:r>
              <w:rPr>
                <w:b/>
                <w:sz w:val="25"/>
              </w:rPr>
              <w:t>Term</w:t>
            </w:r>
            <w:r>
              <w:rPr>
                <w:b/>
                <w:spacing w:val="-18"/>
                <w:sz w:val="25"/>
              </w:rPr>
              <w:t xml:space="preserve"> </w:t>
            </w:r>
            <w:r>
              <w:rPr>
                <w:b/>
                <w:sz w:val="25"/>
              </w:rPr>
              <w:t>Plan</w:t>
            </w:r>
          </w:p>
        </w:tc>
        <w:tc>
          <w:tcPr>
            <w:tcW w:w="14883" w:type="dxa"/>
            <w:gridSpan w:val="3"/>
            <w:tcBorders>
              <w:top w:val="nil"/>
            </w:tcBorders>
            <w:shd w:val="clear" w:color="auto" w:fill="000000"/>
          </w:tcPr>
          <w:p w14:paraId="12AA058A" w14:textId="77777777" w:rsidR="007253C2" w:rsidRDefault="007253C2" w:rsidP="00275414">
            <w:pPr>
              <w:pStyle w:val="TableParagraph"/>
              <w:spacing w:line="244" w:lineRule="exact"/>
              <w:ind w:left="117" w:right="141"/>
              <w:rPr>
                <w:sz w:val="20"/>
              </w:rPr>
            </w:pPr>
            <w:r>
              <w:rPr>
                <w:color w:val="FFFFFF"/>
                <w:sz w:val="20"/>
              </w:rPr>
              <w:t>In</w:t>
            </w:r>
            <w:r>
              <w:rPr>
                <w:color w:val="FFFFFF"/>
                <w:spacing w:val="-1"/>
                <w:sz w:val="20"/>
              </w:rPr>
              <w:t xml:space="preserve"> </w:t>
            </w:r>
            <w:r>
              <w:rPr>
                <w:color w:val="FFFFFF"/>
                <w:sz w:val="20"/>
              </w:rPr>
              <w:t>year</w:t>
            </w:r>
            <w:r>
              <w:rPr>
                <w:color w:val="FFFFFF"/>
                <w:spacing w:val="-2"/>
                <w:sz w:val="20"/>
              </w:rPr>
              <w:t xml:space="preserve"> </w:t>
            </w:r>
            <w:r>
              <w:rPr>
                <w:color w:val="FFFFFF"/>
                <w:sz w:val="20"/>
              </w:rPr>
              <w:t>11</w:t>
            </w:r>
            <w:r>
              <w:rPr>
                <w:color w:val="FFFFFF"/>
                <w:spacing w:val="-2"/>
                <w:sz w:val="20"/>
              </w:rPr>
              <w:t xml:space="preserve"> </w:t>
            </w:r>
            <w:r>
              <w:rPr>
                <w:color w:val="FFFFFF"/>
                <w:sz w:val="20"/>
              </w:rPr>
              <w:t>students</w:t>
            </w:r>
            <w:r>
              <w:rPr>
                <w:color w:val="FFFFFF"/>
                <w:spacing w:val="-2"/>
                <w:sz w:val="20"/>
              </w:rPr>
              <w:t xml:space="preserve"> </w:t>
            </w:r>
            <w:r>
              <w:rPr>
                <w:color w:val="FFFFFF"/>
                <w:sz w:val="20"/>
              </w:rPr>
              <w:t>will</w:t>
            </w:r>
            <w:r>
              <w:rPr>
                <w:color w:val="FFFFFF"/>
                <w:spacing w:val="-1"/>
                <w:sz w:val="20"/>
              </w:rPr>
              <w:t xml:space="preserve"> </w:t>
            </w:r>
            <w:r>
              <w:rPr>
                <w:color w:val="FFFFFF"/>
                <w:sz w:val="20"/>
              </w:rPr>
              <w:t>study</w:t>
            </w:r>
            <w:r>
              <w:rPr>
                <w:color w:val="FFFFFF"/>
                <w:spacing w:val="-3"/>
                <w:sz w:val="20"/>
              </w:rPr>
              <w:t xml:space="preserve"> </w:t>
            </w:r>
            <w:r>
              <w:rPr>
                <w:color w:val="FFFFFF"/>
                <w:sz w:val="20"/>
              </w:rPr>
              <w:t>chemistry</w:t>
            </w:r>
            <w:r>
              <w:rPr>
                <w:color w:val="FFFFFF"/>
                <w:spacing w:val="-3"/>
                <w:sz w:val="20"/>
              </w:rPr>
              <w:t xml:space="preserve"> </w:t>
            </w:r>
            <w:r>
              <w:rPr>
                <w:color w:val="FFFFFF"/>
                <w:sz w:val="20"/>
              </w:rPr>
              <w:t>as</w:t>
            </w:r>
            <w:r>
              <w:rPr>
                <w:color w:val="FFFFFF"/>
                <w:spacing w:val="-2"/>
                <w:sz w:val="20"/>
              </w:rPr>
              <w:t xml:space="preserve"> </w:t>
            </w:r>
            <w:r>
              <w:rPr>
                <w:color w:val="FFFFFF"/>
                <w:sz w:val="20"/>
              </w:rPr>
              <w:t>a separate</w:t>
            </w:r>
            <w:r>
              <w:rPr>
                <w:color w:val="FFFFFF"/>
                <w:spacing w:val="-2"/>
                <w:sz w:val="20"/>
              </w:rPr>
              <w:t xml:space="preserve"> </w:t>
            </w:r>
            <w:r>
              <w:rPr>
                <w:color w:val="FFFFFF"/>
                <w:sz w:val="20"/>
              </w:rPr>
              <w:t>discipline</w:t>
            </w:r>
            <w:r>
              <w:rPr>
                <w:color w:val="FFFFFF"/>
                <w:spacing w:val="-2"/>
                <w:sz w:val="20"/>
              </w:rPr>
              <w:t xml:space="preserve"> </w:t>
            </w:r>
            <w:r>
              <w:rPr>
                <w:color w:val="FFFFFF"/>
                <w:sz w:val="20"/>
              </w:rPr>
              <w:t>building</w:t>
            </w:r>
            <w:r>
              <w:rPr>
                <w:color w:val="FFFFFF"/>
                <w:spacing w:val="-2"/>
                <w:sz w:val="20"/>
              </w:rPr>
              <w:t xml:space="preserve"> </w:t>
            </w:r>
            <w:r>
              <w:rPr>
                <w:color w:val="FFFFFF"/>
                <w:sz w:val="20"/>
              </w:rPr>
              <w:t>on</w:t>
            </w:r>
            <w:r>
              <w:rPr>
                <w:color w:val="FFFFFF"/>
                <w:spacing w:val="-2"/>
                <w:sz w:val="20"/>
              </w:rPr>
              <w:t xml:space="preserve"> </w:t>
            </w:r>
            <w:r>
              <w:rPr>
                <w:color w:val="FFFFFF"/>
                <w:sz w:val="20"/>
              </w:rPr>
              <w:t>the</w:t>
            </w:r>
            <w:r>
              <w:rPr>
                <w:color w:val="FFFFFF"/>
                <w:spacing w:val="-2"/>
                <w:sz w:val="20"/>
              </w:rPr>
              <w:t xml:space="preserve"> </w:t>
            </w:r>
            <w:r>
              <w:rPr>
                <w:color w:val="FFFFFF"/>
                <w:sz w:val="20"/>
              </w:rPr>
              <w:t>knowledge</w:t>
            </w:r>
            <w:r>
              <w:rPr>
                <w:color w:val="FFFFFF"/>
                <w:spacing w:val="-2"/>
                <w:sz w:val="20"/>
              </w:rPr>
              <w:t xml:space="preserve"> </w:t>
            </w:r>
            <w:r>
              <w:rPr>
                <w:color w:val="FFFFFF"/>
                <w:sz w:val="20"/>
              </w:rPr>
              <w:t>and</w:t>
            </w:r>
            <w:r>
              <w:rPr>
                <w:color w:val="FFFFFF"/>
                <w:spacing w:val="-2"/>
                <w:sz w:val="20"/>
              </w:rPr>
              <w:t xml:space="preserve"> </w:t>
            </w:r>
            <w:r>
              <w:rPr>
                <w:color w:val="FFFFFF"/>
                <w:sz w:val="20"/>
              </w:rPr>
              <w:t>skills</w:t>
            </w:r>
            <w:r>
              <w:rPr>
                <w:color w:val="FFFFFF"/>
                <w:spacing w:val="-5"/>
                <w:sz w:val="20"/>
              </w:rPr>
              <w:t xml:space="preserve"> </w:t>
            </w:r>
            <w:r>
              <w:rPr>
                <w:color w:val="FFFFFF"/>
                <w:sz w:val="20"/>
              </w:rPr>
              <w:t>gained</w:t>
            </w:r>
            <w:r>
              <w:rPr>
                <w:color w:val="FFFFFF"/>
                <w:spacing w:val="-2"/>
                <w:sz w:val="20"/>
              </w:rPr>
              <w:t xml:space="preserve"> </w:t>
            </w:r>
            <w:r>
              <w:rPr>
                <w:color w:val="FFFFFF"/>
                <w:sz w:val="20"/>
              </w:rPr>
              <w:t>at Key</w:t>
            </w:r>
            <w:r>
              <w:rPr>
                <w:color w:val="FFFFFF"/>
                <w:spacing w:val="-3"/>
                <w:sz w:val="20"/>
              </w:rPr>
              <w:t xml:space="preserve"> </w:t>
            </w:r>
            <w:r>
              <w:rPr>
                <w:color w:val="FFFFFF"/>
                <w:sz w:val="20"/>
              </w:rPr>
              <w:t>Stage</w:t>
            </w:r>
            <w:r>
              <w:rPr>
                <w:color w:val="FFFFFF"/>
                <w:spacing w:val="-2"/>
                <w:sz w:val="20"/>
              </w:rPr>
              <w:t xml:space="preserve"> </w:t>
            </w:r>
            <w:r>
              <w:rPr>
                <w:color w:val="FFFFFF"/>
                <w:sz w:val="20"/>
              </w:rPr>
              <w:t>3.</w:t>
            </w:r>
            <w:r>
              <w:rPr>
                <w:color w:val="FFFFFF"/>
                <w:spacing w:val="40"/>
                <w:sz w:val="20"/>
              </w:rPr>
              <w:t xml:space="preserve"> </w:t>
            </w:r>
            <w:r>
              <w:rPr>
                <w:color w:val="FFFFFF"/>
                <w:sz w:val="20"/>
              </w:rPr>
              <w:t>Chemistry is</w:t>
            </w:r>
            <w:r>
              <w:rPr>
                <w:color w:val="FFFFFF"/>
                <w:spacing w:val="-2"/>
                <w:sz w:val="20"/>
              </w:rPr>
              <w:t xml:space="preserve"> </w:t>
            </w:r>
            <w:r>
              <w:rPr>
                <w:color w:val="FFFFFF"/>
                <w:sz w:val="20"/>
              </w:rPr>
              <w:t>the</w:t>
            </w:r>
            <w:r>
              <w:rPr>
                <w:color w:val="FFFFFF"/>
                <w:spacing w:val="-2"/>
                <w:sz w:val="20"/>
              </w:rPr>
              <w:t xml:space="preserve"> </w:t>
            </w:r>
            <w:r>
              <w:rPr>
                <w:color w:val="FFFFFF"/>
                <w:sz w:val="20"/>
              </w:rPr>
              <w:t>study of</w:t>
            </w:r>
            <w:r>
              <w:rPr>
                <w:color w:val="FFFFFF"/>
                <w:spacing w:val="-2"/>
                <w:sz w:val="20"/>
              </w:rPr>
              <w:t xml:space="preserve"> </w:t>
            </w:r>
            <w:r>
              <w:rPr>
                <w:color w:val="FFFFFF"/>
                <w:sz w:val="20"/>
              </w:rPr>
              <w:t>the material world and students will learn how scientific methods and theories have developed over time plus appreciate the power and limitations of science, considering any ethical issues which may arise.</w:t>
            </w:r>
          </w:p>
        </w:tc>
      </w:tr>
      <w:tr w:rsidR="007253C2" w14:paraId="18A510E6" w14:textId="77777777" w:rsidTr="00275414">
        <w:trPr>
          <w:trHeight w:val="230"/>
        </w:trPr>
        <w:tc>
          <w:tcPr>
            <w:tcW w:w="1412" w:type="dxa"/>
            <w:gridSpan w:val="2"/>
            <w:vMerge/>
            <w:tcBorders>
              <w:top w:val="nil"/>
              <w:left w:val="nil"/>
            </w:tcBorders>
          </w:tcPr>
          <w:p w14:paraId="52CAFCFD" w14:textId="77777777" w:rsidR="007253C2" w:rsidRDefault="007253C2" w:rsidP="00275414">
            <w:pPr>
              <w:rPr>
                <w:sz w:val="2"/>
                <w:szCs w:val="2"/>
              </w:rPr>
            </w:pPr>
          </w:p>
        </w:tc>
        <w:tc>
          <w:tcPr>
            <w:tcW w:w="2415" w:type="dxa"/>
          </w:tcPr>
          <w:p w14:paraId="505863E7" w14:textId="77777777" w:rsidR="007253C2" w:rsidRDefault="007253C2" w:rsidP="00275414">
            <w:pPr>
              <w:pStyle w:val="TableParagraph"/>
              <w:spacing w:line="210" w:lineRule="exact"/>
              <w:ind w:left="149" w:right="134"/>
              <w:jc w:val="center"/>
              <w:rPr>
                <w:b/>
                <w:sz w:val="19"/>
              </w:rPr>
            </w:pPr>
            <w:r>
              <w:rPr>
                <w:b/>
                <w:sz w:val="19"/>
              </w:rPr>
              <w:t>Learning</w:t>
            </w:r>
            <w:r>
              <w:rPr>
                <w:b/>
                <w:spacing w:val="-11"/>
                <w:sz w:val="19"/>
              </w:rPr>
              <w:t xml:space="preserve"> </w:t>
            </w:r>
            <w:r>
              <w:rPr>
                <w:b/>
                <w:spacing w:val="-4"/>
                <w:sz w:val="19"/>
              </w:rPr>
              <w:t>Cycle</w:t>
            </w:r>
          </w:p>
        </w:tc>
        <w:tc>
          <w:tcPr>
            <w:tcW w:w="7651" w:type="dxa"/>
          </w:tcPr>
          <w:p w14:paraId="69FD87A2" w14:textId="77777777" w:rsidR="007253C2" w:rsidRDefault="007253C2" w:rsidP="00275414">
            <w:pPr>
              <w:pStyle w:val="TableParagraph"/>
              <w:spacing w:line="210" w:lineRule="exact"/>
              <w:ind w:left="2590" w:right="2578"/>
              <w:jc w:val="center"/>
              <w:rPr>
                <w:b/>
                <w:sz w:val="19"/>
              </w:rPr>
            </w:pPr>
            <w:r>
              <w:rPr>
                <w:b/>
                <w:sz w:val="19"/>
              </w:rPr>
              <w:t>Key</w:t>
            </w:r>
            <w:r>
              <w:rPr>
                <w:b/>
                <w:spacing w:val="-8"/>
                <w:sz w:val="19"/>
              </w:rPr>
              <w:t xml:space="preserve"> </w:t>
            </w:r>
            <w:r>
              <w:rPr>
                <w:b/>
                <w:sz w:val="19"/>
              </w:rPr>
              <w:t>Concepts</w:t>
            </w:r>
            <w:r>
              <w:rPr>
                <w:b/>
                <w:spacing w:val="-7"/>
                <w:sz w:val="19"/>
              </w:rPr>
              <w:t xml:space="preserve"> </w:t>
            </w:r>
            <w:r>
              <w:rPr>
                <w:b/>
                <w:sz w:val="19"/>
              </w:rPr>
              <w:t>and</w:t>
            </w:r>
            <w:r>
              <w:rPr>
                <w:b/>
                <w:spacing w:val="-8"/>
                <w:sz w:val="19"/>
              </w:rPr>
              <w:t xml:space="preserve"> </w:t>
            </w:r>
            <w:r>
              <w:rPr>
                <w:b/>
                <w:spacing w:val="-2"/>
                <w:sz w:val="19"/>
              </w:rPr>
              <w:t>Themes</w:t>
            </w:r>
          </w:p>
        </w:tc>
        <w:tc>
          <w:tcPr>
            <w:tcW w:w="4817" w:type="dxa"/>
          </w:tcPr>
          <w:p w14:paraId="3E492F36" w14:textId="77777777" w:rsidR="007253C2" w:rsidRDefault="007253C2" w:rsidP="00275414">
            <w:pPr>
              <w:pStyle w:val="TableParagraph"/>
              <w:spacing w:line="210" w:lineRule="exact"/>
              <w:ind w:left="202" w:right="190"/>
              <w:jc w:val="center"/>
              <w:rPr>
                <w:b/>
                <w:sz w:val="19"/>
              </w:rPr>
            </w:pPr>
            <w:r>
              <w:rPr>
                <w:b/>
                <w:spacing w:val="-2"/>
                <w:sz w:val="19"/>
              </w:rPr>
              <w:t>Vocabulary</w:t>
            </w:r>
          </w:p>
        </w:tc>
      </w:tr>
      <w:tr w:rsidR="007253C2" w14:paraId="5BAE7BD1" w14:textId="77777777" w:rsidTr="00275414">
        <w:trPr>
          <w:trHeight w:val="2255"/>
        </w:trPr>
        <w:tc>
          <w:tcPr>
            <w:tcW w:w="722" w:type="dxa"/>
            <w:vMerge w:val="restart"/>
            <w:tcBorders>
              <w:left w:val="nil"/>
              <w:bottom w:val="nil"/>
              <w:right w:val="nil"/>
            </w:tcBorders>
            <w:shd w:val="clear" w:color="auto" w:fill="000000"/>
            <w:textDirection w:val="btLr"/>
          </w:tcPr>
          <w:p w14:paraId="0F85F8B6" w14:textId="77777777" w:rsidR="007253C2" w:rsidRDefault="007253C2" w:rsidP="00275414">
            <w:pPr>
              <w:pStyle w:val="TableParagraph"/>
              <w:spacing w:before="123"/>
              <w:ind w:left="2206" w:right="2207"/>
              <w:jc w:val="center"/>
              <w:rPr>
                <w:b/>
                <w:sz w:val="39"/>
              </w:rPr>
            </w:pPr>
            <w:r>
              <w:rPr>
                <w:b/>
                <w:color w:val="FFFFFF"/>
                <w:sz w:val="39"/>
              </w:rPr>
              <w:t>Year</w:t>
            </w:r>
            <w:r>
              <w:rPr>
                <w:b/>
                <w:color w:val="FFFFFF"/>
                <w:spacing w:val="-2"/>
                <w:sz w:val="39"/>
              </w:rPr>
              <w:t xml:space="preserve"> </w:t>
            </w:r>
            <w:r>
              <w:rPr>
                <w:b/>
                <w:color w:val="FFFFFF"/>
                <w:sz w:val="39"/>
              </w:rPr>
              <w:t>11:</w:t>
            </w:r>
            <w:r>
              <w:rPr>
                <w:b/>
                <w:color w:val="FFFFFF"/>
                <w:spacing w:val="-3"/>
                <w:sz w:val="39"/>
              </w:rPr>
              <w:t xml:space="preserve"> </w:t>
            </w:r>
            <w:r>
              <w:rPr>
                <w:b/>
                <w:color w:val="FFFFFF"/>
                <w:spacing w:val="-2"/>
                <w:sz w:val="39"/>
              </w:rPr>
              <w:t>Chemistry</w:t>
            </w:r>
          </w:p>
        </w:tc>
        <w:tc>
          <w:tcPr>
            <w:tcW w:w="690" w:type="dxa"/>
            <w:tcBorders>
              <w:bottom w:val="double" w:sz="4" w:space="0" w:color="000000"/>
            </w:tcBorders>
            <w:shd w:val="clear" w:color="auto" w:fill="B7B06B"/>
          </w:tcPr>
          <w:p w14:paraId="21A31797" w14:textId="77777777" w:rsidR="007253C2" w:rsidRDefault="007253C2" w:rsidP="00275414">
            <w:pPr>
              <w:pStyle w:val="TableParagraph"/>
              <w:rPr>
                <w:rFonts w:ascii="Times New Roman"/>
              </w:rPr>
            </w:pPr>
          </w:p>
          <w:p w14:paraId="08CCBB8C" w14:textId="515DC9FC" w:rsidR="007253C2" w:rsidRDefault="002410A5" w:rsidP="00275414">
            <w:pPr>
              <w:pStyle w:val="TableParagraph"/>
              <w:spacing w:before="6"/>
              <w:rPr>
                <w:rFonts w:ascii="Times New Roman"/>
                <w:sz w:val="24"/>
              </w:rPr>
            </w:pPr>
            <w:r>
              <w:rPr>
                <w:rFonts w:ascii="Times New Roman"/>
                <w:sz w:val="24"/>
              </w:rPr>
              <w:br/>
            </w:r>
            <w:r>
              <w:rPr>
                <w:rFonts w:ascii="Times New Roman"/>
                <w:sz w:val="24"/>
              </w:rPr>
              <w:br/>
            </w:r>
          </w:p>
          <w:p w14:paraId="3143AC79" w14:textId="77777777" w:rsidR="007253C2" w:rsidRDefault="007253C2" w:rsidP="00275414">
            <w:pPr>
              <w:pStyle w:val="TableParagraph"/>
              <w:spacing w:before="1"/>
              <w:ind w:right="172"/>
              <w:jc w:val="right"/>
              <w:rPr>
                <w:b/>
                <w:sz w:val="19"/>
              </w:rPr>
            </w:pPr>
            <w:r>
              <w:rPr>
                <w:b/>
                <w:spacing w:val="-5"/>
                <w:sz w:val="19"/>
              </w:rPr>
              <w:t>HT1</w:t>
            </w:r>
          </w:p>
        </w:tc>
        <w:tc>
          <w:tcPr>
            <w:tcW w:w="2415" w:type="dxa"/>
            <w:tcBorders>
              <w:bottom w:val="double" w:sz="4" w:space="0" w:color="000000"/>
            </w:tcBorders>
            <w:vAlign w:val="center"/>
          </w:tcPr>
          <w:p w14:paraId="0C3C63CB" w14:textId="77777777" w:rsidR="007253C2" w:rsidRPr="000D0A24" w:rsidRDefault="007253C2" w:rsidP="00275414">
            <w:pPr>
              <w:pStyle w:val="paragraph"/>
              <w:spacing w:before="0" w:beforeAutospacing="0" w:after="0" w:afterAutospacing="0"/>
              <w:jc w:val="center"/>
              <w:textAlignment w:val="baseline"/>
              <w:rPr>
                <w:rFonts w:ascii="Century Gothic" w:hAnsi="Century Gothic" w:cs="Segoe UI"/>
                <w:sz w:val="18"/>
                <w:szCs w:val="18"/>
              </w:rPr>
            </w:pPr>
            <w:r w:rsidRPr="000D0A24">
              <w:rPr>
                <w:rFonts w:ascii="Century Gothic" w:hAnsi="Century Gothic"/>
                <w:sz w:val="19"/>
              </w:rPr>
              <w:t xml:space="preserve">Chemistry of the atmosphere and </w:t>
            </w:r>
            <w:r w:rsidRPr="000D0A24">
              <w:rPr>
                <w:rFonts w:ascii="Century Gothic" w:hAnsi="Century Gothic"/>
                <w:spacing w:val="-2"/>
                <w:sz w:val="19"/>
              </w:rPr>
              <w:t>Quantitative</w:t>
            </w:r>
            <w:r w:rsidRPr="000D0A24">
              <w:rPr>
                <w:rFonts w:ascii="Century Gothic" w:hAnsi="Century Gothic"/>
                <w:spacing w:val="7"/>
                <w:sz w:val="19"/>
              </w:rPr>
              <w:t xml:space="preserve"> </w:t>
            </w:r>
            <w:r w:rsidRPr="000D0A24">
              <w:rPr>
                <w:rFonts w:ascii="Century Gothic" w:hAnsi="Century Gothic"/>
                <w:spacing w:val="-2"/>
                <w:sz w:val="19"/>
              </w:rPr>
              <w:t>Chemistry</w:t>
            </w:r>
          </w:p>
        </w:tc>
        <w:tc>
          <w:tcPr>
            <w:tcW w:w="7651" w:type="dxa"/>
            <w:tcBorders>
              <w:bottom w:val="double" w:sz="4" w:space="0" w:color="000000"/>
            </w:tcBorders>
            <w:vAlign w:val="center"/>
          </w:tcPr>
          <w:p w14:paraId="03CD2151" w14:textId="77777777" w:rsidR="007253C2" w:rsidRPr="007F6A50" w:rsidRDefault="007253C2" w:rsidP="00275414">
            <w:pPr>
              <w:pStyle w:val="TableParagraph"/>
              <w:numPr>
                <w:ilvl w:val="0"/>
                <w:numId w:val="16"/>
              </w:numPr>
              <w:tabs>
                <w:tab w:val="clear" w:pos="720"/>
                <w:tab w:val="left" w:pos="865"/>
              </w:tabs>
              <w:spacing w:before="70"/>
              <w:ind w:left="440" w:hanging="284"/>
              <w:rPr>
                <w:sz w:val="19"/>
              </w:rPr>
            </w:pPr>
            <w:r w:rsidRPr="000D0A24">
              <w:rPr>
                <w:sz w:val="19"/>
              </w:rPr>
              <w:t>The</w:t>
            </w:r>
            <w:r w:rsidRPr="000D0A24">
              <w:rPr>
                <w:spacing w:val="-9"/>
                <w:sz w:val="19"/>
              </w:rPr>
              <w:t xml:space="preserve"> </w:t>
            </w:r>
            <w:r w:rsidRPr="000D0A24">
              <w:rPr>
                <w:sz w:val="19"/>
              </w:rPr>
              <w:t>composition</w:t>
            </w:r>
            <w:r w:rsidRPr="000D0A24">
              <w:rPr>
                <w:spacing w:val="-7"/>
                <w:sz w:val="19"/>
              </w:rPr>
              <w:t xml:space="preserve"> </w:t>
            </w:r>
            <w:r w:rsidRPr="000D0A24">
              <w:rPr>
                <w:sz w:val="19"/>
              </w:rPr>
              <w:t>of</w:t>
            </w:r>
            <w:r w:rsidRPr="000D0A24">
              <w:rPr>
                <w:spacing w:val="-3"/>
                <w:sz w:val="19"/>
              </w:rPr>
              <w:t xml:space="preserve"> </w:t>
            </w:r>
            <w:r w:rsidRPr="000D0A24">
              <w:rPr>
                <w:sz w:val="19"/>
              </w:rPr>
              <w:t>the</w:t>
            </w:r>
            <w:r w:rsidRPr="000D0A24">
              <w:rPr>
                <w:spacing w:val="-8"/>
                <w:sz w:val="19"/>
              </w:rPr>
              <w:t xml:space="preserve"> </w:t>
            </w:r>
            <w:r w:rsidRPr="000D0A24">
              <w:rPr>
                <w:sz w:val="19"/>
              </w:rPr>
              <w:t>Earth’s</w:t>
            </w:r>
            <w:r w:rsidRPr="000D0A24">
              <w:rPr>
                <w:spacing w:val="-7"/>
                <w:sz w:val="19"/>
              </w:rPr>
              <w:t xml:space="preserve"> </w:t>
            </w:r>
            <w:r w:rsidRPr="000D0A24">
              <w:rPr>
                <w:sz w:val="19"/>
              </w:rPr>
              <w:t>atmosphere</w:t>
            </w:r>
            <w:r w:rsidRPr="000D0A24">
              <w:rPr>
                <w:spacing w:val="-7"/>
                <w:sz w:val="19"/>
              </w:rPr>
              <w:t xml:space="preserve"> </w:t>
            </w:r>
            <w:r w:rsidRPr="000D0A24">
              <w:rPr>
                <w:sz w:val="19"/>
              </w:rPr>
              <w:t>and</w:t>
            </w:r>
            <w:r w:rsidRPr="000D0A24">
              <w:rPr>
                <w:spacing w:val="-7"/>
                <w:sz w:val="19"/>
              </w:rPr>
              <w:t xml:space="preserve"> </w:t>
            </w:r>
            <w:r w:rsidRPr="000D0A24">
              <w:rPr>
                <w:sz w:val="19"/>
              </w:rPr>
              <w:t>how</w:t>
            </w:r>
            <w:r w:rsidRPr="000D0A24">
              <w:rPr>
                <w:spacing w:val="-6"/>
                <w:sz w:val="19"/>
              </w:rPr>
              <w:t xml:space="preserve"> </w:t>
            </w:r>
            <w:r w:rsidRPr="000D0A24">
              <w:rPr>
                <w:sz w:val="19"/>
              </w:rPr>
              <w:t>it</w:t>
            </w:r>
            <w:r w:rsidRPr="000D0A24">
              <w:rPr>
                <w:spacing w:val="-11"/>
                <w:sz w:val="19"/>
              </w:rPr>
              <w:t xml:space="preserve"> </w:t>
            </w:r>
            <w:r w:rsidRPr="000D0A24">
              <w:rPr>
                <w:sz w:val="19"/>
              </w:rPr>
              <w:t>has</w:t>
            </w:r>
            <w:r w:rsidRPr="000D0A24">
              <w:rPr>
                <w:spacing w:val="-6"/>
                <w:sz w:val="19"/>
              </w:rPr>
              <w:t xml:space="preserve"> </w:t>
            </w:r>
            <w:r w:rsidRPr="000D0A24">
              <w:rPr>
                <w:sz w:val="19"/>
              </w:rPr>
              <w:t>developed</w:t>
            </w:r>
            <w:r w:rsidRPr="000D0A24">
              <w:rPr>
                <w:spacing w:val="-7"/>
                <w:sz w:val="19"/>
              </w:rPr>
              <w:t xml:space="preserve"> </w:t>
            </w:r>
            <w:r w:rsidRPr="000D0A24">
              <w:rPr>
                <w:spacing w:val="-4"/>
                <w:sz w:val="19"/>
              </w:rPr>
              <w:t>over</w:t>
            </w:r>
            <w:r>
              <w:rPr>
                <w:sz w:val="19"/>
              </w:rPr>
              <w:t xml:space="preserve"> </w:t>
            </w:r>
            <w:r w:rsidRPr="007F6A50">
              <w:rPr>
                <w:sz w:val="19"/>
              </w:rPr>
              <w:t>time,</w:t>
            </w:r>
            <w:r w:rsidRPr="007F6A50">
              <w:rPr>
                <w:spacing w:val="-8"/>
                <w:sz w:val="19"/>
              </w:rPr>
              <w:t xml:space="preserve"> </w:t>
            </w:r>
            <w:r w:rsidRPr="007F6A50">
              <w:rPr>
                <w:sz w:val="19"/>
              </w:rPr>
              <w:t>including</w:t>
            </w:r>
            <w:r w:rsidRPr="007F6A50">
              <w:rPr>
                <w:spacing w:val="-6"/>
                <w:sz w:val="19"/>
              </w:rPr>
              <w:t xml:space="preserve"> </w:t>
            </w:r>
            <w:r w:rsidRPr="007F6A50">
              <w:rPr>
                <w:sz w:val="19"/>
              </w:rPr>
              <w:t>ancient</w:t>
            </w:r>
            <w:r w:rsidRPr="007F6A50">
              <w:rPr>
                <w:spacing w:val="-7"/>
                <w:sz w:val="19"/>
              </w:rPr>
              <w:t xml:space="preserve"> </w:t>
            </w:r>
            <w:r w:rsidRPr="007F6A50">
              <w:rPr>
                <w:sz w:val="19"/>
              </w:rPr>
              <w:t>and</w:t>
            </w:r>
            <w:r w:rsidRPr="007F6A50">
              <w:rPr>
                <w:spacing w:val="-6"/>
                <w:sz w:val="19"/>
              </w:rPr>
              <w:t xml:space="preserve"> </w:t>
            </w:r>
            <w:r w:rsidRPr="007F6A50">
              <w:rPr>
                <w:spacing w:val="-2"/>
                <w:sz w:val="19"/>
              </w:rPr>
              <w:t>recent.</w:t>
            </w:r>
          </w:p>
          <w:p w14:paraId="6F83C73C" w14:textId="77777777" w:rsidR="007253C2" w:rsidRPr="000D0A24" w:rsidRDefault="007253C2" w:rsidP="00275414">
            <w:pPr>
              <w:pStyle w:val="TableParagraph"/>
              <w:numPr>
                <w:ilvl w:val="0"/>
                <w:numId w:val="16"/>
              </w:numPr>
              <w:tabs>
                <w:tab w:val="clear" w:pos="720"/>
                <w:tab w:val="left" w:pos="469"/>
              </w:tabs>
              <w:ind w:hanging="564"/>
              <w:rPr>
                <w:sz w:val="19"/>
              </w:rPr>
            </w:pPr>
            <w:r w:rsidRPr="000D0A24">
              <w:rPr>
                <w:sz w:val="19"/>
              </w:rPr>
              <w:t>Climate</w:t>
            </w:r>
            <w:r w:rsidRPr="000D0A24">
              <w:rPr>
                <w:spacing w:val="-9"/>
                <w:sz w:val="19"/>
              </w:rPr>
              <w:t xml:space="preserve"> </w:t>
            </w:r>
            <w:r w:rsidRPr="000D0A24">
              <w:rPr>
                <w:spacing w:val="-2"/>
                <w:sz w:val="19"/>
              </w:rPr>
              <w:t>change</w:t>
            </w:r>
          </w:p>
          <w:p w14:paraId="2D7F4C73" w14:textId="77777777" w:rsidR="007253C2" w:rsidRPr="000D0A24" w:rsidRDefault="007253C2" w:rsidP="00275414">
            <w:pPr>
              <w:pStyle w:val="TableParagraph"/>
              <w:numPr>
                <w:ilvl w:val="0"/>
                <w:numId w:val="16"/>
              </w:numPr>
              <w:tabs>
                <w:tab w:val="clear" w:pos="720"/>
                <w:tab w:val="num" w:pos="440"/>
                <w:tab w:val="left" w:pos="469"/>
              </w:tabs>
              <w:spacing w:before="70"/>
              <w:ind w:left="440" w:right="915" w:hanging="284"/>
              <w:rPr>
                <w:sz w:val="19"/>
              </w:rPr>
            </w:pPr>
            <w:r w:rsidRPr="000D0A24">
              <w:rPr>
                <w:sz w:val="19"/>
              </w:rPr>
              <w:t>That</w:t>
            </w:r>
            <w:r w:rsidRPr="000D0A24">
              <w:rPr>
                <w:spacing w:val="-10"/>
                <w:sz w:val="19"/>
              </w:rPr>
              <w:t xml:space="preserve"> </w:t>
            </w:r>
            <w:r w:rsidRPr="000D0A24">
              <w:rPr>
                <w:sz w:val="19"/>
              </w:rPr>
              <w:t>chemical</w:t>
            </w:r>
            <w:r w:rsidRPr="000D0A24">
              <w:rPr>
                <w:spacing w:val="-5"/>
                <w:sz w:val="19"/>
              </w:rPr>
              <w:t xml:space="preserve"> </w:t>
            </w:r>
            <w:r w:rsidRPr="000D0A24">
              <w:rPr>
                <w:sz w:val="19"/>
              </w:rPr>
              <w:t>equations</w:t>
            </w:r>
            <w:r w:rsidRPr="000D0A24">
              <w:rPr>
                <w:spacing w:val="-3"/>
                <w:sz w:val="19"/>
              </w:rPr>
              <w:t xml:space="preserve"> </w:t>
            </w:r>
            <w:r w:rsidRPr="000D0A24">
              <w:rPr>
                <w:sz w:val="19"/>
              </w:rPr>
              <w:t>provide</w:t>
            </w:r>
            <w:r w:rsidRPr="000D0A24">
              <w:rPr>
                <w:spacing w:val="-7"/>
                <w:sz w:val="19"/>
              </w:rPr>
              <w:t xml:space="preserve"> </w:t>
            </w:r>
            <w:r w:rsidRPr="000D0A24">
              <w:rPr>
                <w:sz w:val="19"/>
              </w:rPr>
              <w:t>a</w:t>
            </w:r>
            <w:r w:rsidRPr="000D0A24">
              <w:rPr>
                <w:spacing w:val="-5"/>
                <w:sz w:val="19"/>
              </w:rPr>
              <w:t xml:space="preserve"> </w:t>
            </w:r>
            <w:r w:rsidRPr="000D0A24">
              <w:rPr>
                <w:sz w:val="19"/>
              </w:rPr>
              <w:t>means</w:t>
            </w:r>
            <w:r w:rsidRPr="000D0A24">
              <w:rPr>
                <w:spacing w:val="-5"/>
                <w:sz w:val="19"/>
              </w:rPr>
              <w:t xml:space="preserve"> </w:t>
            </w:r>
            <w:r w:rsidRPr="000D0A24">
              <w:rPr>
                <w:sz w:val="19"/>
              </w:rPr>
              <w:t>of</w:t>
            </w:r>
            <w:r w:rsidRPr="000D0A24">
              <w:rPr>
                <w:spacing w:val="-5"/>
                <w:sz w:val="19"/>
              </w:rPr>
              <w:t xml:space="preserve"> </w:t>
            </w:r>
            <w:r w:rsidRPr="000D0A24">
              <w:rPr>
                <w:sz w:val="19"/>
              </w:rPr>
              <w:t>representing</w:t>
            </w:r>
            <w:r w:rsidRPr="000D0A24">
              <w:rPr>
                <w:spacing w:val="-6"/>
                <w:sz w:val="19"/>
              </w:rPr>
              <w:t xml:space="preserve"> </w:t>
            </w:r>
            <w:r w:rsidRPr="000D0A24">
              <w:rPr>
                <w:sz w:val="19"/>
              </w:rPr>
              <w:t xml:space="preserve">chemical </w:t>
            </w:r>
            <w:r w:rsidRPr="000D0A24">
              <w:rPr>
                <w:spacing w:val="-2"/>
                <w:sz w:val="19"/>
              </w:rPr>
              <w:t>reactions</w:t>
            </w:r>
          </w:p>
          <w:p w14:paraId="07A490CD" w14:textId="77777777" w:rsidR="007253C2" w:rsidRPr="000D0A24" w:rsidRDefault="007253C2" w:rsidP="00275414">
            <w:pPr>
              <w:pStyle w:val="TableParagraph"/>
              <w:numPr>
                <w:ilvl w:val="0"/>
                <w:numId w:val="16"/>
              </w:numPr>
              <w:tabs>
                <w:tab w:val="clear" w:pos="720"/>
                <w:tab w:val="left" w:pos="469"/>
              </w:tabs>
              <w:ind w:left="440" w:right="910" w:hanging="284"/>
              <w:rPr>
                <w:sz w:val="19"/>
              </w:rPr>
            </w:pPr>
            <w:r w:rsidRPr="000D0A24">
              <w:rPr>
                <w:sz w:val="19"/>
              </w:rPr>
              <w:t>How</w:t>
            </w:r>
            <w:r w:rsidRPr="000D0A24">
              <w:rPr>
                <w:spacing w:val="-9"/>
                <w:sz w:val="19"/>
              </w:rPr>
              <w:t xml:space="preserve"> </w:t>
            </w:r>
            <w:r w:rsidRPr="000D0A24">
              <w:rPr>
                <w:sz w:val="19"/>
              </w:rPr>
              <w:t>chemists</w:t>
            </w:r>
            <w:r w:rsidRPr="000D0A24">
              <w:rPr>
                <w:spacing w:val="-5"/>
                <w:sz w:val="19"/>
              </w:rPr>
              <w:t xml:space="preserve"> </w:t>
            </w:r>
            <w:r w:rsidRPr="000D0A24">
              <w:rPr>
                <w:sz w:val="19"/>
              </w:rPr>
              <w:t>use</w:t>
            </w:r>
            <w:r w:rsidRPr="000D0A24">
              <w:rPr>
                <w:spacing w:val="-6"/>
                <w:sz w:val="19"/>
              </w:rPr>
              <w:t xml:space="preserve"> </w:t>
            </w:r>
            <w:r w:rsidRPr="000D0A24">
              <w:rPr>
                <w:sz w:val="19"/>
              </w:rPr>
              <w:t>quantitative</w:t>
            </w:r>
            <w:r w:rsidRPr="000D0A24">
              <w:rPr>
                <w:spacing w:val="-6"/>
                <w:sz w:val="19"/>
              </w:rPr>
              <w:t xml:space="preserve"> </w:t>
            </w:r>
            <w:r w:rsidRPr="000D0A24">
              <w:rPr>
                <w:sz w:val="19"/>
              </w:rPr>
              <w:t>analysis</w:t>
            </w:r>
            <w:r w:rsidRPr="000D0A24">
              <w:rPr>
                <w:spacing w:val="-2"/>
                <w:sz w:val="19"/>
              </w:rPr>
              <w:t xml:space="preserve"> </w:t>
            </w:r>
            <w:r w:rsidRPr="000D0A24">
              <w:rPr>
                <w:sz w:val="19"/>
              </w:rPr>
              <w:t>to</w:t>
            </w:r>
            <w:r w:rsidRPr="000D0A24">
              <w:rPr>
                <w:spacing w:val="-5"/>
                <w:sz w:val="19"/>
              </w:rPr>
              <w:t xml:space="preserve"> </w:t>
            </w:r>
            <w:r w:rsidRPr="000D0A24">
              <w:rPr>
                <w:sz w:val="19"/>
              </w:rPr>
              <w:t>determine</w:t>
            </w:r>
            <w:r w:rsidRPr="000D0A24">
              <w:rPr>
                <w:spacing w:val="-4"/>
                <w:sz w:val="19"/>
              </w:rPr>
              <w:t xml:space="preserve"> </w:t>
            </w:r>
            <w:r w:rsidRPr="000D0A24">
              <w:rPr>
                <w:sz w:val="19"/>
              </w:rPr>
              <w:t>the</w:t>
            </w:r>
            <w:r w:rsidRPr="000D0A24">
              <w:rPr>
                <w:spacing w:val="-6"/>
                <w:sz w:val="19"/>
              </w:rPr>
              <w:t xml:space="preserve"> </w:t>
            </w:r>
            <w:r w:rsidRPr="000D0A24">
              <w:rPr>
                <w:sz w:val="19"/>
              </w:rPr>
              <w:t>formulae</w:t>
            </w:r>
            <w:r w:rsidRPr="000D0A24">
              <w:rPr>
                <w:spacing w:val="-6"/>
                <w:sz w:val="19"/>
              </w:rPr>
              <w:t xml:space="preserve"> </w:t>
            </w:r>
            <w:r w:rsidRPr="000D0A24">
              <w:rPr>
                <w:sz w:val="19"/>
              </w:rPr>
              <w:t>of compounds, the equations for reactions</w:t>
            </w:r>
            <w:r w:rsidRPr="000D0A24">
              <w:rPr>
                <w:spacing w:val="-8"/>
                <w:sz w:val="19"/>
              </w:rPr>
              <w:t xml:space="preserve"> </w:t>
            </w:r>
            <w:r w:rsidRPr="000D0A24">
              <w:rPr>
                <w:sz w:val="19"/>
              </w:rPr>
              <w:t>and</w:t>
            </w:r>
            <w:r w:rsidRPr="000D0A24">
              <w:rPr>
                <w:spacing w:val="-5"/>
                <w:sz w:val="19"/>
              </w:rPr>
              <w:t xml:space="preserve"> </w:t>
            </w:r>
            <w:r w:rsidRPr="000D0A24">
              <w:rPr>
                <w:sz w:val="19"/>
              </w:rPr>
              <w:t>to</w:t>
            </w:r>
            <w:r w:rsidRPr="000D0A24">
              <w:rPr>
                <w:spacing w:val="-7"/>
                <w:sz w:val="19"/>
              </w:rPr>
              <w:t xml:space="preserve"> </w:t>
            </w:r>
            <w:r w:rsidRPr="000D0A24">
              <w:rPr>
                <w:sz w:val="19"/>
              </w:rPr>
              <w:t>monitor</w:t>
            </w:r>
            <w:r w:rsidRPr="000D0A24">
              <w:rPr>
                <w:spacing w:val="-5"/>
                <w:sz w:val="19"/>
              </w:rPr>
              <w:t xml:space="preserve"> </w:t>
            </w:r>
            <w:r w:rsidRPr="000D0A24">
              <w:rPr>
                <w:sz w:val="19"/>
              </w:rPr>
              <w:t>the</w:t>
            </w:r>
            <w:r w:rsidRPr="000D0A24">
              <w:rPr>
                <w:spacing w:val="-8"/>
                <w:sz w:val="19"/>
              </w:rPr>
              <w:t xml:space="preserve"> </w:t>
            </w:r>
            <w:r w:rsidRPr="000D0A24">
              <w:rPr>
                <w:sz w:val="19"/>
              </w:rPr>
              <w:t>yield</w:t>
            </w:r>
            <w:r w:rsidRPr="000D0A24">
              <w:rPr>
                <w:spacing w:val="-8"/>
                <w:sz w:val="19"/>
              </w:rPr>
              <w:t xml:space="preserve"> </w:t>
            </w:r>
            <w:r w:rsidRPr="000D0A24">
              <w:rPr>
                <w:sz w:val="19"/>
              </w:rPr>
              <w:t>from</w:t>
            </w:r>
            <w:r w:rsidRPr="000D0A24">
              <w:rPr>
                <w:spacing w:val="-7"/>
                <w:sz w:val="19"/>
              </w:rPr>
              <w:t xml:space="preserve"> </w:t>
            </w:r>
            <w:r w:rsidRPr="000D0A24">
              <w:rPr>
                <w:sz w:val="19"/>
              </w:rPr>
              <w:t>chemical</w:t>
            </w:r>
            <w:r w:rsidRPr="000D0A24">
              <w:rPr>
                <w:spacing w:val="-7"/>
                <w:sz w:val="19"/>
              </w:rPr>
              <w:t xml:space="preserve"> </w:t>
            </w:r>
            <w:r w:rsidRPr="000D0A24">
              <w:rPr>
                <w:spacing w:val="-2"/>
                <w:sz w:val="19"/>
              </w:rPr>
              <w:t>reactions</w:t>
            </w:r>
          </w:p>
        </w:tc>
        <w:tc>
          <w:tcPr>
            <w:tcW w:w="4817" w:type="dxa"/>
            <w:tcBorders>
              <w:bottom w:val="double" w:sz="4" w:space="0" w:color="000000"/>
            </w:tcBorders>
            <w:vAlign w:val="center"/>
          </w:tcPr>
          <w:p w14:paraId="4F53C4B7" w14:textId="77777777" w:rsidR="007253C2" w:rsidRPr="000D0A24" w:rsidRDefault="007253C2" w:rsidP="00275414">
            <w:pPr>
              <w:pStyle w:val="paragraph"/>
              <w:spacing w:before="0" w:beforeAutospacing="0" w:after="0" w:afterAutospacing="0"/>
              <w:jc w:val="center"/>
              <w:textAlignment w:val="baseline"/>
              <w:rPr>
                <w:rFonts w:ascii="Century Gothic" w:hAnsi="Century Gothic" w:cs="Segoe UI"/>
                <w:sz w:val="18"/>
                <w:szCs w:val="18"/>
              </w:rPr>
            </w:pPr>
            <w:r w:rsidRPr="000D0A24">
              <w:rPr>
                <w:rFonts w:ascii="Century Gothic" w:hAnsi="Century Gothic"/>
                <w:sz w:val="19"/>
              </w:rPr>
              <w:t>Composition,</w:t>
            </w:r>
            <w:r w:rsidRPr="000D0A24">
              <w:rPr>
                <w:rFonts w:ascii="Century Gothic" w:hAnsi="Century Gothic"/>
                <w:spacing w:val="-14"/>
                <w:sz w:val="19"/>
              </w:rPr>
              <w:t xml:space="preserve"> </w:t>
            </w:r>
            <w:r w:rsidRPr="000D0A24">
              <w:rPr>
                <w:rFonts w:ascii="Century Gothic" w:hAnsi="Century Gothic"/>
                <w:sz w:val="19"/>
              </w:rPr>
              <w:t>greenhouse</w:t>
            </w:r>
            <w:r w:rsidRPr="000D0A24">
              <w:rPr>
                <w:rFonts w:ascii="Century Gothic" w:hAnsi="Century Gothic"/>
                <w:spacing w:val="-11"/>
                <w:sz w:val="19"/>
              </w:rPr>
              <w:t xml:space="preserve"> </w:t>
            </w:r>
            <w:r w:rsidRPr="000D0A24">
              <w:rPr>
                <w:rFonts w:ascii="Century Gothic" w:hAnsi="Century Gothic"/>
                <w:sz w:val="19"/>
              </w:rPr>
              <w:t>gas,</w:t>
            </w:r>
            <w:r w:rsidRPr="000D0A24">
              <w:rPr>
                <w:rFonts w:ascii="Century Gothic" w:hAnsi="Century Gothic"/>
                <w:spacing w:val="-13"/>
                <w:sz w:val="19"/>
              </w:rPr>
              <w:t xml:space="preserve"> </w:t>
            </w:r>
            <w:r w:rsidRPr="000D0A24">
              <w:rPr>
                <w:rFonts w:ascii="Century Gothic" w:hAnsi="Century Gothic"/>
                <w:sz w:val="19"/>
              </w:rPr>
              <w:t xml:space="preserve">anthropogenic, carbon footprint, Mole, Concentration, </w:t>
            </w:r>
            <w:r>
              <w:rPr>
                <w:rFonts w:ascii="Century Gothic" w:hAnsi="Century Gothic"/>
                <w:sz w:val="19"/>
              </w:rPr>
              <w:br/>
            </w:r>
            <w:r w:rsidRPr="000D0A24">
              <w:rPr>
                <w:rFonts w:ascii="Century Gothic" w:hAnsi="Century Gothic"/>
                <w:sz w:val="19"/>
              </w:rPr>
              <w:t>Avogadro’s Constant, Limiting Reactant, Concordant, Percentage Yield,</w:t>
            </w:r>
            <w:r w:rsidRPr="000D0A24">
              <w:rPr>
                <w:rFonts w:ascii="Century Gothic" w:hAnsi="Century Gothic"/>
                <w:spacing w:val="-6"/>
                <w:sz w:val="19"/>
              </w:rPr>
              <w:t xml:space="preserve"> </w:t>
            </w:r>
            <w:r w:rsidRPr="000D0A24">
              <w:rPr>
                <w:rFonts w:ascii="Century Gothic" w:hAnsi="Century Gothic"/>
                <w:sz w:val="19"/>
              </w:rPr>
              <w:t>Atom</w:t>
            </w:r>
            <w:r w:rsidRPr="000D0A24">
              <w:rPr>
                <w:rFonts w:ascii="Century Gothic" w:hAnsi="Century Gothic"/>
                <w:spacing w:val="-7"/>
                <w:sz w:val="19"/>
              </w:rPr>
              <w:t xml:space="preserve"> </w:t>
            </w:r>
            <w:r w:rsidRPr="000D0A24">
              <w:rPr>
                <w:rFonts w:ascii="Century Gothic" w:hAnsi="Century Gothic"/>
                <w:sz w:val="19"/>
              </w:rPr>
              <w:t>Economy,</w:t>
            </w:r>
            <w:r w:rsidRPr="000D0A24">
              <w:rPr>
                <w:rFonts w:ascii="Century Gothic" w:hAnsi="Century Gothic"/>
                <w:spacing w:val="-11"/>
                <w:sz w:val="19"/>
              </w:rPr>
              <w:t xml:space="preserve"> </w:t>
            </w:r>
            <w:r w:rsidRPr="000D0A24">
              <w:rPr>
                <w:rFonts w:ascii="Century Gothic" w:hAnsi="Century Gothic"/>
                <w:sz w:val="19"/>
              </w:rPr>
              <w:t>Relative</w:t>
            </w:r>
            <w:r w:rsidRPr="000D0A24">
              <w:rPr>
                <w:rFonts w:ascii="Century Gothic" w:hAnsi="Century Gothic"/>
                <w:spacing w:val="-9"/>
                <w:sz w:val="19"/>
              </w:rPr>
              <w:t xml:space="preserve"> </w:t>
            </w:r>
            <w:r w:rsidRPr="000D0A24">
              <w:rPr>
                <w:rFonts w:ascii="Century Gothic" w:hAnsi="Century Gothic"/>
                <w:sz w:val="19"/>
              </w:rPr>
              <w:t>Formula</w:t>
            </w:r>
            <w:r w:rsidRPr="000D0A24">
              <w:rPr>
                <w:rFonts w:ascii="Century Gothic" w:hAnsi="Century Gothic"/>
                <w:spacing w:val="-8"/>
                <w:sz w:val="19"/>
              </w:rPr>
              <w:t xml:space="preserve"> </w:t>
            </w:r>
            <w:r w:rsidRPr="000D0A24">
              <w:rPr>
                <w:rFonts w:ascii="Century Gothic" w:hAnsi="Century Gothic"/>
                <w:sz w:val="19"/>
              </w:rPr>
              <w:t xml:space="preserve">Mass, Reactant, Product </w:t>
            </w:r>
          </w:p>
        </w:tc>
      </w:tr>
      <w:tr w:rsidR="007253C2" w14:paraId="75FE0BCC" w14:textId="77777777" w:rsidTr="00275414">
        <w:trPr>
          <w:trHeight w:val="1658"/>
        </w:trPr>
        <w:tc>
          <w:tcPr>
            <w:tcW w:w="722" w:type="dxa"/>
            <w:vMerge/>
            <w:tcBorders>
              <w:top w:val="nil"/>
              <w:left w:val="nil"/>
              <w:bottom w:val="nil"/>
              <w:right w:val="nil"/>
            </w:tcBorders>
            <w:shd w:val="clear" w:color="auto" w:fill="000000"/>
            <w:textDirection w:val="btLr"/>
          </w:tcPr>
          <w:p w14:paraId="4FD0EAE0" w14:textId="77777777" w:rsidR="007253C2" w:rsidRDefault="007253C2" w:rsidP="00275414">
            <w:pPr>
              <w:rPr>
                <w:sz w:val="2"/>
                <w:szCs w:val="2"/>
              </w:rPr>
            </w:pPr>
          </w:p>
        </w:tc>
        <w:tc>
          <w:tcPr>
            <w:tcW w:w="690" w:type="dxa"/>
            <w:tcBorders>
              <w:top w:val="double" w:sz="4" w:space="0" w:color="000000"/>
              <w:bottom w:val="double" w:sz="4" w:space="0" w:color="000000"/>
            </w:tcBorders>
            <w:shd w:val="clear" w:color="auto" w:fill="11ACAA"/>
          </w:tcPr>
          <w:p w14:paraId="1CCF6713" w14:textId="77777777" w:rsidR="007253C2" w:rsidRDefault="007253C2" w:rsidP="00275414">
            <w:pPr>
              <w:pStyle w:val="TableParagraph"/>
              <w:rPr>
                <w:rFonts w:ascii="Times New Roman"/>
              </w:rPr>
            </w:pPr>
          </w:p>
          <w:p w14:paraId="5BB1F341" w14:textId="198B14D7" w:rsidR="007253C2" w:rsidRDefault="002410A5" w:rsidP="00275414">
            <w:pPr>
              <w:pStyle w:val="TableParagraph"/>
              <w:spacing w:before="8"/>
              <w:rPr>
                <w:rFonts w:ascii="Times New Roman"/>
                <w:sz w:val="24"/>
              </w:rPr>
            </w:pPr>
            <w:r>
              <w:rPr>
                <w:rFonts w:ascii="Times New Roman"/>
                <w:sz w:val="24"/>
              </w:rPr>
              <w:br/>
            </w:r>
          </w:p>
          <w:p w14:paraId="54CDFD06" w14:textId="77777777" w:rsidR="007253C2" w:rsidRDefault="007253C2" w:rsidP="00275414">
            <w:pPr>
              <w:pStyle w:val="TableParagraph"/>
              <w:spacing w:before="1"/>
              <w:ind w:right="172"/>
              <w:jc w:val="right"/>
              <w:rPr>
                <w:b/>
                <w:sz w:val="19"/>
              </w:rPr>
            </w:pPr>
            <w:r>
              <w:rPr>
                <w:b/>
                <w:spacing w:val="-5"/>
                <w:sz w:val="19"/>
              </w:rPr>
              <w:t>HT2</w:t>
            </w:r>
          </w:p>
        </w:tc>
        <w:tc>
          <w:tcPr>
            <w:tcW w:w="2415" w:type="dxa"/>
            <w:tcBorders>
              <w:top w:val="double" w:sz="4" w:space="0" w:color="000000"/>
              <w:bottom w:val="double" w:sz="4" w:space="0" w:color="000000"/>
            </w:tcBorders>
          </w:tcPr>
          <w:p w14:paraId="7D70A50B" w14:textId="77777777" w:rsidR="007253C2" w:rsidRDefault="007253C2" w:rsidP="00275414">
            <w:pPr>
              <w:pStyle w:val="TableParagraph"/>
              <w:spacing w:before="1"/>
              <w:ind w:left="150" w:right="134"/>
              <w:jc w:val="center"/>
              <w:rPr>
                <w:sz w:val="19"/>
              </w:rPr>
            </w:pPr>
          </w:p>
          <w:p w14:paraId="65789D57" w14:textId="77777777" w:rsidR="007253C2" w:rsidRDefault="007253C2" w:rsidP="00275414">
            <w:pPr>
              <w:pStyle w:val="TableParagraph"/>
              <w:spacing w:before="1"/>
              <w:ind w:left="150" w:right="134"/>
              <w:jc w:val="center"/>
              <w:rPr>
                <w:sz w:val="19"/>
              </w:rPr>
            </w:pPr>
          </w:p>
          <w:p w14:paraId="5F3906AB" w14:textId="77777777" w:rsidR="007253C2" w:rsidRDefault="007253C2" w:rsidP="00275414">
            <w:pPr>
              <w:pStyle w:val="TableParagraph"/>
              <w:spacing w:before="1"/>
              <w:ind w:left="150" w:right="134"/>
              <w:jc w:val="center"/>
              <w:rPr>
                <w:sz w:val="19"/>
              </w:rPr>
            </w:pPr>
          </w:p>
          <w:p w14:paraId="29C1B5D3" w14:textId="77777777" w:rsidR="007253C2" w:rsidRDefault="007253C2" w:rsidP="00275414">
            <w:pPr>
              <w:pStyle w:val="TableParagraph"/>
              <w:spacing w:before="1"/>
              <w:ind w:left="150" w:right="134"/>
              <w:jc w:val="center"/>
              <w:rPr>
                <w:sz w:val="19"/>
              </w:rPr>
            </w:pPr>
            <w:r>
              <w:rPr>
                <w:sz w:val="19"/>
              </w:rPr>
              <w:t>Organic</w:t>
            </w:r>
            <w:r>
              <w:rPr>
                <w:spacing w:val="-9"/>
                <w:sz w:val="19"/>
              </w:rPr>
              <w:t xml:space="preserve"> </w:t>
            </w:r>
            <w:r>
              <w:rPr>
                <w:spacing w:val="-2"/>
                <w:sz w:val="19"/>
              </w:rPr>
              <w:t>Chemistry</w:t>
            </w:r>
          </w:p>
        </w:tc>
        <w:tc>
          <w:tcPr>
            <w:tcW w:w="7651" w:type="dxa"/>
            <w:tcBorders>
              <w:top w:val="double" w:sz="4" w:space="0" w:color="000000"/>
              <w:bottom w:val="double" w:sz="4" w:space="0" w:color="000000"/>
            </w:tcBorders>
          </w:tcPr>
          <w:p w14:paraId="0769221E" w14:textId="77777777" w:rsidR="007253C2" w:rsidRDefault="007253C2" w:rsidP="00275414">
            <w:pPr>
              <w:pStyle w:val="TableParagraph"/>
              <w:numPr>
                <w:ilvl w:val="0"/>
                <w:numId w:val="10"/>
              </w:numPr>
              <w:tabs>
                <w:tab w:val="left" w:pos="469"/>
              </w:tabs>
              <w:spacing w:before="187"/>
              <w:ind w:right="241"/>
              <w:rPr>
                <w:sz w:val="19"/>
              </w:rPr>
            </w:pPr>
            <w:r>
              <w:rPr>
                <w:sz w:val="19"/>
              </w:rPr>
              <w:t>The chemistry of carbon compounds, including how crude oil is separated using</w:t>
            </w:r>
            <w:r>
              <w:rPr>
                <w:spacing w:val="-5"/>
                <w:sz w:val="19"/>
              </w:rPr>
              <w:t xml:space="preserve"> </w:t>
            </w:r>
            <w:r>
              <w:rPr>
                <w:sz w:val="19"/>
              </w:rPr>
              <w:t>fractional</w:t>
            </w:r>
            <w:r>
              <w:rPr>
                <w:spacing w:val="-5"/>
                <w:sz w:val="19"/>
              </w:rPr>
              <w:t xml:space="preserve"> </w:t>
            </w:r>
            <w:r>
              <w:rPr>
                <w:sz w:val="19"/>
              </w:rPr>
              <w:t>distillation</w:t>
            </w:r>
            <w:r>
              <w:rPr>
                <w:spacing w:val="-2"/>
                <w:sz w:val="19"/>
              </w:rPr>
              <w:t xml:space="preserve"> </w:t>
            </w:r>
            <w:r>
              <w:rPr>
                <w:sz w:val="19"/>
              </w:rPr>
              <w:t>and</w:t>
            </w:r>
            <w:r>
              <w:rPr>
                <w:spacing w:val="-3"/>
                <w:sz w:val="19"/>
              </w:rPr>
              <w:t xml:space="preserve"> </w:t>
            </w:r>
            <w:r>
              <w:rPr>
                <w:sz w:val="19"/>
              </w:rPr>
              <w:t>the</w:t>
            </w:r>
            <w:r>
              <w:rPr>
                <w:spacing w:val="-6"/>
                <w:sz w:val="19"/>
              </w:rPr>
              <w:t xml:space="preserve"> </w:t>
            </w:r>
            <w:r>
              <w:rPr>
                <w:sz w:val="19"/>
              </w:rPr>
              <w:t>specific</w:t>
            </w:r>
            <w:r>
              <w:rPr>
                <w:spacing w:val="-5"/>
                <w:sz w:val="19"/>
              </w:rPr>
              <w:t xml:space="preserve"> </w:t>
            </w:r>
            <w:r>
              <w:rPr>
                <w:sz w:val="19"/>
              </w:rPr>
              <w:t>nature</w:t>
            </w:r>
            <w:r>
              <w:rPr>
                <w:spacing w:val="-5"/>
                <w:sz w:val="19"/>
              </w:rPr>
              <w:t xml:space="preserve"> </w:t>
            </w:r>
            <w:r>
              <w:rPr>
                <w:sz w:val="19"/>
              </w:rPr>
              <w:t>and</w:t>
            </w:r>
            <w:r>
              <w:rPr>
                <w:spacing w:val="-5"/>
                <w:sz w:val="19"/>
              </w:rPr>
              <w:t xml:space="preserve"> </w:t>
            </w:r>
            <w:r>
              <w:rPr>
                <w:sz w:val="19"/>
              </w:rPr>
              <w:t>reactions</w:t>
            </w:r>
            <w:r>
              <w:rPr>
                <w:spacing w:val="-4"/>
                <w:sz w:val="19"/>
              </w:rPr>
              <w:t xml:space="preserve"> </w:t>
            </w:r>
            <w:r>
              <w:rPr>
                <w:sz w:val="19"/>
              </w:rPr>
              <w:t>of</w:t>
            </w:r>
            <w:r>
              <w:rPr>
                <w:spacing w:val="-4"/>
                <w:sz w:val="19"/>
              </w:rPr>
              <w:t xml:space="preserve"> </w:t>
            </w:r>
            <w:r>
              <w:rPr>
                <w:sz w:val="19"/>
              </w:rPr>
              <w:t>alkanes, alkenes, alcohols and carboxylic acids</w:t>
            </w:r>
          </w:p>
          <w:p w14:paraId="674E90CB" w14:textId="77777777" w:rsidR="007253C2" w:rsidRPr="000D0A24" w:rsidRDefault="007253C2" w:rsidP="00275414">
            <w:pPr>
              <w:pStyle w:val="TableParagraph"/>
              <w:numPr>
                <w:ilvl w:val="0"/>
                <w:numId w:val="10"/>
              </w:numPr>
              <w:tabs>
                <w:tab w:val="left" w:pos="469"/>
              </w:tabs>
              <w:spacing w:before="187"/>
              <w:ind w:right="241"/>
              <w:rPr>
                <w:sz w:val="19"/>
              </w:rPr>
            </w:pPr>
            <w:r w:rsidRPr="00966638">
              <w:rPr>
                <w:sz w:val="19"/>
              </w:rPr>
              <w:t>Addition</w:t>
            </w:r>
            <w:r w:rsidRPr="00966638">
              <w:rPr>
                <w:spacing w:val="-12"/>
                <w:sz w:val="19"/>
              </w:rPr>
              <w:t xml:space="preserve"> </w:t>
            </w:r>
            <w:r w:rsidRPr="00966638">
              <w:rPr>
                <w:sz w:val="19"/>
              </w:rPr>
              <w:t>and</w:t>
            </w:r>
            <w:r w:rsidRPr="00966638">
              <w:rPr>
                <w:spacing w:val="-11"/>
                <w:sz w:val="19"/>
              </w:rPr>
              <w:t xml:space="preserve"> </w:t>
            </w:r>
            <w:r w:rsidRPr="00966638">
              <w:rPr>
                <w:sz w:val="19"/>
              </w:rPr>
              <w:t>condensation</w:t>
            </w:r>
            <w:r w:rsidRPr="00966638">
              <w:rPr>
                <w:spacing w:val="-11"/>
                <w:sz w:val="19"/>
              </w:rPr>
              <w:t xml:space="preserve"> </w:t>
            </w:r>
            <w:r>
              <w:rPr>
                <w:spacing w:val="-2"/>
                <w:sz w:val="19"/>
              </w:rPr>
              <w:t>polymerization</w:t>
            </w:r>
          </w:p>
        </w:tc>
        <w:tc>
          <w:tcPr>
            <w:tcW w:w="4817" w:type="dxa"/>
            <w:tcBorders>
              <w:top w:val="double" w:sz="4" w:space="0" w:color="000000"/>
              <w:bottom w:val="double" w:sz="4" w:space="0" w:color="000000"/>
            </w:tcBorders>
          </w:tcPr>
          <w:p w14:paraId="4C15A8EB" w14:textId="77777777" w:rsidR="007253C2" w:rsidRDefault="007253C2" w:rsidP="00275414">
            <w:pPr>
              <w:pStyle w:val="TableParagraph"/>
              <w:spacing w:before="187"/>
              <w:ind w:left="205" w:right="190"/>
              <w:jc w:val="center"/>
              <w:rPr>
                <w:sz w:val="19"/>
              </w:rPr>
            </w:pPr>
            <w:r>
              <w:rPr>
                <w:sz w:val="19"/>
              </w:rPr>
              <w:t xml:space="preserve">Fractional distillation, crude oil, cracking, hydrocarbon, alkane, alkene, alcohol, carboxylic acid, addition </w:t>
            </w:r>
            <w:proofErr w:type="spellStart"/>
            <w:r>
              <w:rPr>
                <w:sz w:val="19"/>
              </w:rPr>
              <w:t>polymerisation</w:t>
            </w:r>
            <w:proofErr w:type="spellEnd"/>
            <w:r>
              <w:rPr>
                <w:sz w:val="19"/>
              </w:rPr>
              <w:t>, condensation</w:t>
            </w:r>
            <w:r>
              <w:rPr>
                <w:spacing w:val="-13"/>
                <w:sz w:val="19"/>
              </w:rPr>
              <w:t xml:space="preserve"> </w:t>
            </w:r>
            <w:proofErr w:type="spellStart"/>
            <w:r>
              <w:rPr>
                <w:sz w:val="19"/>
              </w:rPr>
              <w:t>polymerisation</w:t>
            </w:r>
            <w:proofErr w:type="spellEnd"/>
            <w:r>
              <w:rPr>
                <w:sz w:val="19"/>
              </w:rPr>
              <w:t>,</w:t>
            </w:r>
            <w:r>
              <w:rPr>
                <w:spacing w:val="-14"/>
                <w:sz w:val="19"/>
              </w:rPr>
              <w:t xml:space="preserve"> </w:t>
            </w:r>
            <w:r>
              <w:rPr>
                <w:sz w:val="19"/>
              </w:rPr>
              <w:t>amino</w:t>
            </w:r>
            <w:r>
              <w:rPr>
                <w:spacing w:val="-11"/>
                <w:sz w:val="19"/>
              </w:rPr>
              <w:t xml:space="preserve"> </w:t>
            </w:r>
            <w:r>
              <w:rPr>
                <w:sz w:val="19"/>
              </w:rPr>
              <w:t xml:space="preserve">acid, polyester, fermentation </w:t>
            </w:r>
          </w:p>
        </w:tc>
      </w:tr>
      <w:tr w:rsidR="007253C2" w14:paraId="2B28F5FE" w14:textId="77777777" w:rsidTr="00275414">
        <w:trPr>
          <w:trHeight w:val="1304"/>
        </w:trPr>
        <w:tc>
          <w:tcPr>
            <w:tcW w:w="722" w:type="dxa"/>
            <w:vMerge/>
            <w:tcBorders>
              <w:top w:val="nil"/>
              <w:left w:val="nil"/>
              <w:bottom w:val="nil"/>
              <w:right w:val="nil"/>
            </w:tcBorders>
            <w:shd w:val="clear" w:color="auto" w:fill="000000"/>
            <w:textDirection w:val="btLr"/>
          </w:tcPr>
          <w:p w14:paraId="2E177571" w14:textId="77777777" w:rsidR="007253C2" w:rsidRDefault="007253C2" w:rsidP="00275414">
            <w:pPr>
              <w:rPr>
                <w:sz w:val="2"/>
                <w:szCs w:val="2"/>
              </w:rPr>
            </w:pPr>
          </w:p>
        </w:tc>
        <w:tc>
          <w:tcPr>
            <w:tcW w:w="690" w:type="dxa"/>
            <w:tcBorders>
              <w:top w:val="double" w:sz="4" w:space="0" w:color="000000"/>
              <w:bottom w:val="double" w:sz="4" w:space="0" w:color="000000"/>
            </w:tcBorders>
            <w:shd w:val="clear" w:color="auto" w:fill="2F85C2"/>
          </w:tcPr>
          <w:p w14:paraId="55012BEB" w14:textId="77777777" w:rsidR="007253C2" w:rsidRDefault="007253C2" w:rsidP="00275414">
            <w:pPr>
              <w:pStyle w:val="TableParagraph"/>
              <w:rPr>
                <w:rFonts w:ascii="Times New Roman"/>
              </w:rPr>
            </w:pPr>
          </w:p>
          <w:p w14:paraId="28FEB53B" w14:textId="77777777" w:rsidR="007253C2" w:rsidRDefault="007253C2" w:rsidP="00275414">
            <w:pPr>
              <w:pStyle w:val="TableParagraph"/>
              <w:spacing w:before="8"/>
              <w:rPr>
                <w:rFonts w:ascii="Times New Roman"/>
                <w:sz w:val="24"/>
              </w:rPr>
            </w:pPr>
          </w:p>
          <w:p w14:paraId="4E7B70A0" w14:textId="77777777" w:rsidR="007253C2" w:rsidRDefault="007253C2" w:rsidP="00275414">
            <w:pPr>
              <w:pStyle w:val="TableParagraph"/>
              <w:spacing w:before="1"/>
              <w:ind w:right="172"/>
              <w:jc w:val="right"/>
              <w:rPr>
                <w:b/>
                <w:sz w:val="19"/>
              </w:rPr>
            </w:pPr>
            <w:r>
              <w:rPr>
                <w:b/>
                <w:spacing w:val="-5"/>
                <w:sz w:val="19"/>
              </w:rPr>
              <w:t>HT3</w:t>
            </w:r>
          </w:p>
        </w:tc>
        <w:tc>
          <w:tcPr>
            <w:tcW w:w="2415" w:type="dxa"/>
            <w:tcBorders>
              <w:top w:val="double" w:sz="4" w:space="0" w:color="000000"/>
              <w:bottom w:val="double" w:sz="4" w:space="0" w:color="000000"/>
            </w:tcBorders>
          </w:tcPr>
          <w:p w14:paraId="709C7BF2" w14:textId="77777777" w:rsidR="007253C2" w:rsidRDefault="007253C2" w:rsidP="00275414">
            <w:pPr>
              <w:pStyle w:val="TableParagraph"/>
              <w:spacing w:before="167"/>
              <w:ind w:left="786" w:hanging="408"/>
              <w:rPr>
                <w:sz w:val="19"/>
              </w:rPr>
            </w:pPr>
          </w:p>
          <w:p w14:paraId="3E4BDA3E" w14:textId="77777777" w:rsidR="007253C2" w:rsidRDefault="007253C2" w:rsidP="00275414">
            <w:pPr>
              <w:pStyle w:val="TableParagraph"/>
              <w:spacing w:before="167"/>
              <w:ind w:left="786" w:hanging="408"/>
              <w:rPr>
                <w:sz w:val="19"/>
              </w:rPr>
            </w:pPr>
            <w:r>
              <w:rPr>
                <w:sz w:val="19"/>
              </w:rPr>
              <w:t>Chemical</w:t>
            </w:r>
            <w:r>
              <w:rPr>
                <w:spacing w:val="-10"/>
                <w:sz w:val="19"/>
              </w:rPr>
              <w:t xml:space="preserve"> </w:t>
            </w:r>
            <w:r>
              <w:rPr>
                <w:spacing w:val="-2"/>
                <w:sz w:val="19"/>
              </w:rPr>
              <w:t>Analysis</w:t>
            </w:r>
          </w:p>
        </w:tc>
        <w:tc>
          <w:tcPr>
            <w:tcW w:w="7651" w:type="dxa"/>
            <w:tcBorders>
              <w:top w:val="double" w:sz="4" w:space="0" w:color="000000"/>
              <w:bottom w:val="double" w:sz="4" w:space="0" w:color="000000"/>
            </w:tcBorders>
          </w:tcPr>
          <w:p w14:paraId="7F004294" w14:textId="77777777" w:rsidR="007253C2" w:rsidRDefault="007253C2" w:rsidP="00275414">
            <w:pPr>
              <w:pStyle w:val="TableParagraph"/>
              <w:tabs>
                <w:tab w:val="left" w:pos="469"/>
              </w:tabs>
              <w:ind w:left="469" w:right="740"/>
              <w:rPr>
                <w:sz w:val="19"/>
              </w:rPr>
            </w:pPr>
            <w:r>
              <w:rPr>
                <w:sz w:val="19"/>
              </w:rPr>
              <w:br/>
            </w:r>
          </w:p>
          <w:p w14:paraId="48072199" w14:textId="77777777" w:rsidR="007253C2" w:rsidRDefault="007253C2" w:rsidP="00275414">
            <w:pPr>
              <w:pStyle w:val="TableParagraph"/>
              <w:numPr>
                <w:ilvl w:val="0"/>
                <w:numId w:val="9"/>
              </w:numPr>
              <w:tabs>
                <w:tab w:val="left" w:pos="469"/>
              </w:tabs>
              <w:ind w:right="740"/>
              <w:rPr>
                <w:sz w:val="19"/>
              </w:rPr>
            </w:pPr>
            <w:r>
              <w:rPr>
                <w:sz w:val="19"/>
              </w:rPr>
              <w:t>How</w:t>
            </w:r>
            <w:r>
              <w:rPr>
                <w:spacing w:val="-9"/>
                <w:sz w:val="19"/>
              </w:rPr>
              <w:t xml:space="preserve"> </w:t>
            </w:r>
            <w:r>
              <w:rPr>
                <w:sz w:val="19"/>
              </w:rPr>
              <w:t>various</w:t>
            </w:r>
            <w:r>
              <w:rPr>
                <w:spacing w:val="-4"/>
                <w:sz w:val="19"/>
              </w:rPr>
              <w:t xml:space="preserve"> </w:t>
            </w:r>
            <w:r>
              <w:rPr>
                <w:sz w:val="19"/>
              </w:rPr>
              <w:t>chemical</w:t>
            </w:r>
            <w:r>
              <w:rPr>
                <w:spacing w:val="-2"/>
                <w:sz w:val="19"/>
              </w:rPr>
              <w:t xml:space="preserve"> </w:t>
            </w:r>
            <w:r>
              <w:rPr>
                <w:sz w:val="19"/>
              </w:rPr>
              <w:t>tests</w:t>
            </w:r>
            <w:r>
              <w:rPr>
                <w:spacing w:val="-3"/>
                <w:sz w:val="19"/>
              </w:rPr>
              <w:t xml:space="preserve"> </w:t>
            </w:r>
            <w:r>
              <w:rPr>
                <w:sz w:val="19"/>
              </w:rPr>
              <w:t>can</w:t>
            </w:r>
            <w:r>
              <w:rPr>
                <w:spacing w:val="-5"/>
                <w:sz w:val="19"/>
              </w:rPr>
              <w:t xml:space="preserve"> </w:t>
            </w:r>
            <w:r>
              <w:rPr>
                <w:sz w:val="19"/>
              </w:rPr>
              <w:t>be</w:t>
            </w:r>
            <w:r>
              <w:rPr>
                <w:spacing w:val="-5"/>
                <w:sz w:val="19"/>
              </w:rPr>
              <w:t xml:space="preserve"> </w:t>
            </w:r>
            <w:r>
              <w:rPr>
                <w:sz w:val="19"/>
              </w:rPr>
              <w:t>used</w:t>
            </w:r>
            <w:r>
              <w:rPr>
                <w:spacing w:val="-2"/>
                <w:sz w:val="19"/>
              </w:rPr>
              <w:t xml:space="preserve"> </w:t>
            </w:r>
            <w:r>
              <w:rPr>
                <w:sz w:val="19"/>
              </w:rPr>
              <w:t>to</w:t>
            </w:r>
            <w:r>
              <w:rPr>
                <w:spacing w:val="-4"/>
                <w:sz w:val="19"/>
              </w:rPr>
              <w:t xml:space="preserve"> </w:t>
            </w:r>
            <w:r>
              <w:rPr>
                <w:sz w:val="19"/>
              </w:rPr>
              <w:t>determine</w:t>
            </w:r>
            <w:r>
              <w:rPr>
                <w:spacing w:val="-5"/>
                <w:sz w:val="19"/>
              </w:rPr>
              <w:t xml:space="preserve"> </w:t>
            </w:r>
            <w:r>
              <w:rPr>
                <w:sz w:val="19"/>
              </w:rPr>
              <w:t>unknown</w:t>
            </w:r>
            <w:r>
              <w:rPr>
                <w:spacing w:val="-5"/>
                <w:sz w:val="19"/>
              </w:rPr>
              <w:t xml:space="preserve"> </w:t>
            </w:r>
            <w:r>
              <w:rPr>
                <w:sz w:val="19"/>
              </w:rPr>
              <w:t>substances, including gases, cations and anions.</w:t>
            </w:r>
          </w:p>
        </w:tc>
        <w:tc>
          <w:tcPr>
            <w:tcW w:w="4817" w:type="dxa"/>
            <w:tcBorders>
              <w:top w:val="double" w:sz="4" w:space="0" w:color="000000"/>
              <w:bottom w:val="double" w:sz="4" w:space="0" w:color="000000"/>
            </w:tcBorders>
          </w:tcPr>
          <w:p w14:paraId="54A0D1E8" w14:textId="77777777" w:rsidR="007253C2" w:rsidRDefault="007253C2" w:rsidP="00275414">
            <w:pPr>
              <w:pStyle w:val="TableParagraph"/>
              <w:spacing w:before="187"/>
              <w:ind w:left="205" w:right="190"/>
              <w:jc w:val="center"/>
              <w:rPr>
                <w:sz w:val="19"/>
              </w:rPr>
            </w:pPr>
            <w:r>
              <w:rPr>
                <w:sz w:val="19"/>
              </w:rPr>
              <w:t>Flame</w:t>
            </w:r>
            <w:r>
              <w:rPr>
                <w:spacing w:val="-9"/>
                <w:sz w:val="19"/>
              </w:rPr>
              <w:t xml:space="preserve"> </w:t>
            </w:r>
            <w:r>
              <w:rPr>
                <w:sz w:val="19"/>
              </w:rPr>
              <w:t>test,</w:t>
            </w:r>
            <w:r>
              <w:rPr>
                <w:spacing w:val="-10"/>
                <w:sz w:val="19"/>
              </w:rPr>
              <w:t xml:space="preserve"> </w:t>
            </w:r>
            <w:r>
              <w:rPr>
                <w:sz w:val="19"/>
              </w:rPr>
              <w:t>pure,</w:t>
            </w:r>
            <w:r>
              <w:rPr>
                <w:spacing w:val="-12"/>
                <w:sz w:val="19"/>
              </w:rPr>
              <w:t xml:space="preserve"> </w:t>
            </w:r>
            <w:r>
              <w:rPr>
                <w:sz w:val="19"/>
              </w:rPr>
              <w:t>formulation,</w:t>
            </w:r>
            <w:r>
              <w:rPr>
                <w:spacing w:val="-12"/>
                <w:sz w:val="19"/>
              </w:rPr>
              <w:t xml:space="preserve"> </w:t>
            </w:r>
            <w:r>
              <w:rPr>
                <w:sz w:val="19"/>
              </w:rPr>
              <w:t>chromatography, stationary phase, mobile phase, solvent, hydroxide, carbonate, halide, sulfate,</w:t>
            </w:r>
          </w:p>
          <w:p w14:paraId="38A19DA1" w14:textId="77777777" w:rsidR="007253C2" w:rsidRDefault="007253C2" w:rsidP="00275414">
            <w:pPr>
              <w:pStyle w:val="TableParagraph"/>
              <w:ind w:left="207" w:right="190"/>
              <w:jc w:val="center"/>
              <w:rPr>
                <w:sz w:val="19"/>
              </w:rPr>
            </w:pPr>
            <w:r>
              <w:rPr>
                <w:sz w:val="19"/>
              </w:rPr>
              <w:t>flame</w:t>
            </w:r>
            <w:r>
              <w:rPr>
                <w:spacing w:val="-8"/>
                <w:sz w:val="19"/>
              </w:rPr>
              <w:t xml:space="preserve"> </w:t>
            </w:r>
            <w:r>
              <w:rPr>
                <w:sz w:val="19"/>
              </w:rPr>
              <w:t>emission</w:t>
            </w:r>
            <w:r>
              <w:rPr>
                <w:spacing w:val="-7"/>
                <w:sz w:val="19"/>
              </w:rPr>
              <w:t xml:space="preserve"> </w:t>
            </w:r>
            <w:r>
              <w:rPr>
                <w:spacing w:val="-2"/>
                <w:sz w:val="19"/>
              </w:rPr>
              <w:t>spectroscopy</w:t>
            </w:r>
          </w:p>
        </w:tc>
      </w:tr>
      <w:tr w:rsidR="007253C2" w14:paraId="58AF7C13" w14:textId="77777777" w:rsidTr="00275414">
        <w:trPr>
          <w:trHeight w:val="1631"/>
        </w:trPr>
        <w:tc>
          <w:tcPr>
            <w:tcW w:w="722" w:type="dxa"/>
            <w:vMerge/>
            <w:tcBorders>
              <w:top w:val="nil"/>
              <w:left w:val="nil"/>
              <w:bottom w:val="nil"/>
              <w:right w:val="nil"/>
            </w:tcBorders>
            <w:shd w:val="clear" w:color="auto" w:fill="000000"/>
            <w:textDirection w:val="btLr"/>
          </w:tcPr>
          <w:p w14:paraId="5D71D635" w14:textId="77777777" w:rsidR="007253C2" w:rsidRDefault="007253C2" w:rsidP="00275414">
            <w:pPr>
              <w:rPr>
                <w:sz w:val="2"/>
                <w:szCs w:val="2"/>
              </w:rPr>
            </w:pPr>
          </w:p>
        </w:tc>
        <w:tc>
          <w:tcPr>
            <w:tcW w:w="690" w:type="dxa"/>
            <w:tcBorders>
              <w:top w:val="double" w:sz="4" w:space="0" w:color="000000"/>
              <w:bottom w:val="double" w:sz="4" w:space="0" w:color="000000"/>
            </w:tcBorders>
            <w:shd w:val="clear" w:color="auto" w:fill="E67907"/>
          </w:tcPr>
          <w:p w14:paraId="73338D49" w14:textId="77777777" w:rsidR="007253C2" w:rsidRDefault="007253C2" w:rsidP="00275414">
            <w:pPr>
              <w:pStyle w:val="TableParagraph"/>
              <w:rPr>
                <w:rFonts w:ascii="Times New Roman"/>
              </w:rPr>
            </w:pPr>
          </w:p>
          <w:p w14:paraId="1BC02827" w14:textId="4105E0BA" w:rsidR="007253C2" w:rsidRDefault="002410A5" w:rsidP="00275414">
            <w:pPr>
              <w:pStyle w:val="TableParagraph"/>
              <w:spacing w:before="6"/>
              <w:rPr>
                <w:rFonts w:ascii="Times New Roman"/>
                <w:sz w:val="24"/>
              </w:rPr>
            </w:pPr>
            <w:r>
              <w:rPr>
                <w:rFonts w:ascii="Times New Roman"/>
                <w:sz w:val="24"/>
              </w:rPr>
              <w:br/>
            </w:r>
          </w:p>
          <w:p w14:paraId="35D112BF" w14:textId="77777777" w:rsidR="007253C2" w:rsidRDefault="007253C2" w:rsidP="00275414">
            <w:pPr>
              <w:pStyle w:val="TableParagraph"/>
              <w:ind w:right="172"/>
              <w:jc w:val="right"/>
              <w:rPr>
                <w:b/>
                <w:sz w:val="19"/>
              </w:rPr>
            </w:pPr>
            <w:r>
              <w:rPr>
                <w:b/>
                <w:spacing w:val="-5"/>
                <w:sz w:val="19"/>
              </w:rPr>
              <w:t>HT4</w:t>
            </w:r>
          </w:p>
        </w:tc>
        <w:tc>
          <w:tcPr>
            <w:tcW w:w="2415" w:type="dxa"/>
            <w:tcBorders>
              <w:top w:val="double" w:sz="4" w:space="0" w:color="000000"/>
              <w:bottom w:val="double" w:sz="4" w:space="0" w:color="000000"/>
            </w:tcBorders>
          </w:tcPr>
          <w:p w14:paraId="30C8F42B" w14:textId="77777777" w:rsidR="007253C2" w:rsidRDefault="007253C2" w:rsidP="00275414">
            <w:pPr>
              <w:pStyle w:val="TableParagraph"/>
              <w:ind w:left="149" w:right="134"/>
              <w:jc w:val="center"/>
              <w:rPr>
                <w:sz w:val="19"/>
              </w:rPr>
            </w:pPr>
          </w:p>
          <w:p w14:paraId="284BD3BD" w14:textId="77777777" w:rsidR="007253C2" w:rsidRDefault="007253C2" w:rsidP="00275414">
            <w:pPr>
              <w:pStyle w:val="TableParagraph"/>
              <w:ind w:left="149" w:right="134"/>
              <w:jc w:val="center"/>
              <w:rPr>
                <w:sz w:val="19"/>
              </w:rPr>
            </w:pPr>
          </w:p>
          <w:p w14:paraId="0006C365" w14:textId="77777777" w:rsidR="007253C2" w:rsidRDefault="007253C2" w:rsidP="00275414">
            <w:pPr>
              <w:pStyle w:val="TableParagraph"/>
              <w:ind w:left="149" w:right="134"/>
              <w:jc w:val="center"/>
              <w:rPr>
                <w:sz w:val="19"/>
              </w:rPr>
            </w:pPr>
          </w:p>
          <w:p w14:paraId="1E82A2FB" w14:textId="77777777" w:rsidR="007253C2" w:rsidRDefault="007253C2" w:rsidP="00275414">
            <w:pPr>
              <w:pStyle w:val="TableParagraph"/>
              <w:ind w:left="149" w:right="134"/>
              <w:jc w:val="center"/>
              <w:rPr>
                <w:sz w:val="19"/>
              </w:rPr>
            </w:pPr>
            <w:r>
              <w:rPr>
                <w:sz w:val="19"/>
              </w:rPr>
              <w:t xml:space="preserve">Using </w:t>
            </w:r>
            <w:r>
              <w:rPr>
                <w:spacing w:val="-2"/>
                <w:sz w:val="19"/>
              </w:rPr>
              <w:t>resources</w:t>
            </w:r>
          </w:p>
        </w:tc>
        <w:tc>
          <w:tcPr>
            <w:tcW w:w="7651" w:type="dxa"/>
            <w:tcBorders>
              <w:top w:val="double" w:sz="4" w:space="0" w:color="000000"/>
              <w:bottom w:val="double" w:sz="4" w:space="0" w:color="000000"/>
            </w:tcBorders>
          </w:tcPr>
          <w:p w14:paraId="14B32DE3" w14:textId="77777777" w:rsidR="007253C2" w:rsidRDefault="007253C2" w:rsidP="00275414">
            <w:pPr>
              <w:pStyle w:val="TableParagraph"/>
              <w:tabs>
                <w:tab w:val="left" w:pos="469"/>
              </w:tabs>
              <w:ind w:left="469"/>
              <w:rPr>
                <w:sz w:val="19"/>
              </w:rPr>
            </w:pPr>
          </w:p>
          <w:p w14:paraId="38F40F25" w14:textId="77777777" w:rsidR="007253C2" w:rsidRDefault="007253C2" w:rsidP="00275414">
            <w:pPr>
              <w:pStyle w:val="TableParagraph"/>
              <w:numPr>
                <w:ilvl w:val="0"/>
                <w:numId w:val="7"/>
              </w:numPr>
              <w:tabs>
                <w:tab w:val="left" w:pos="469"/>
              </w:tabs>
              <w:rPr>
                <w:sz w:val="19"/>
              </w:rPr>
            </w:pPr>
            <w:r>
              <w:rPr>
                <w:sz w:val="19"/>
              </w:rPr>
              <w:t>Obtaining reusable and finite resources, Life</w:t>
            </w:r>
            <w:r>
              <w:rPr>
                <w:spacing w:val="-7"/>
                <w:sz w:val="19"/>
              </w:rPr>
              <w:t xml:space="preserve"> </w:t>
            </w:r>
            <w:r>
              <w:rPr>
                <w:sz w:val="19"/>
              </w:rPr>
              <w:t>cycle</w:t>
            </w:r>
            <w:r>
              <w:rPr>
                <w:spacing w:val="-6"/>
                <w:sz w:val="19"/>
              </w:rPr>
              <w:t xml:space="preserve"> </w:t>
            </w:r>
            <w:r>
              <w:rPr>
                <w:spacing w:val="-2"/>
                <w:sz w:val="19"/>
              </w:rPr>
              <w:t>assessments and sustainable development</w:t>
            </w:r>
          </w:p>
          <w:p w14:paraId="05F5C255" w14:textId="77777777" w:rsidR="007253C2" w:rsidRPr="000D0A24" w:rsidRDefault="007253C2" w:rsidP="00275414">
            <w:pPr>
              <w:pStyle w:val="TableParagraph"/>
              <w:numPr>
                <w:ilvl w:val="0"/>
                <w:numId w:val="7"/>
              </w:numPr>
              <w:tabs>
                <w:tab w:val="left" w:pos="469"/>
              </w:tabs>
              <w:spacing w:before="167"/>
              <w:ind w:right="197"/>
              <w:rPr>
                <w:sz w:val="19"/>
              </w:rPr>
            </w:pPr>
            <w:r>
              <w:rPr>
                <w:sz w:val="19"/>
              </w:rPr>
              <w:t>Potable</w:t>
            </w:r>
            <w:r>
              <w:rPr>
                <w:spacing w:val="-11"/>
                <w:sz w:val="19"/>
              </w:rPr>
              <w:t xml:space="preserve"> </w:t>
            </w:r>
            <w:r>
              <w:rPr>
                <w:spacing w:val="-4"/>
                <w:sz w:val="19"/>
              </w:rPr>
              <w:t>water and water treatment</w:t>
            </w:r>
          </w:p>
          <w:p w14:paraId="402CD9B9" w14:textId="77777777" w:rsidR="007253C2" w:rsidRDefault="007253C2" w:rsidP="00275414">
            <w:pPr>
              <w:pStyle w:val="TableParagraph"/>
              <w:numPr>
                <w:ilvl w:val="0"/>
                <w:numId w:val="7"/>
              </w:numPr>
              <w:tabs>
                <w:tab w:val="left" w:pos="469"/>
              </w:tabs>
              <w:spacing w:before="167"/>
              <w:ind w:right="197"/>
              <w:rPr>
                <w:sz w:val="19"/>
              </w:rPr>
            </w:pPr>
            <w:r>
              <w:rPr>
                <w:sz w:val="19"/>
              </w:rPr>
              <w:t>Alternative methods for extracting metals such as copper</w:t>
            </w:r>
          </w:p>
        </w:tc>
        <w:tc>
          <w:tcPr>
            <w:tcW w:w="4817" w:type="dxa"/>
            <w:tcBorders>
              <w:top w:val="double" w:sz="4" w:space="0" w:color="000000"/>
              <w:bottom w:val="double" w:sz="4" w:space="0" w:color="000000"/>
            </w:tcBorders>
          </w:tcPr>
          <w:p w14:paraId="13A95372" w14:textId="77777777" w:rsidR="007253C2" w:rsidRDefault="007253C2" w:rsidP="00275414">
            <w:pPr>
              <w:pStyle w:val="TableParagraph"/>
              <w:ind w:left="204" w:right="190"/>
              <w:jc w:val="center"/>
              <w:rPr>
                <w:sz w:val="19"/>
              </w:rPr>
            </w:pPr>
          </w:p>
          <w:p w14:paraId="61F2E998" w14:textId="77777777" w:rsidR="007253C2" w:rsidRDefault="007253C2" w:rsidP="00275414">
            <w:pPr>
              <w:pStyle w:val="TableParagraph"/>
              <w:ind w:left="204" w:right="190"/>
              <w:jc w:val="center"/>
              <w:rPr>
                <w:sz w:val="19"/>
              </w:rPr>
            </w:pPr>
          </w:p>
          <w:p w14:paraId="3EF85A5D" w14:textId="77777777" w:rsidR="007253C2" w:rsidRDefault="007253C2" w:rsidP="00275414">
            <w:pPr>
              <w:pStyle w:val="TableParagraph"/>
              <w:ind w:left="204" w:right="190"/>
              <w:jc w:val="center"/>
              <w:rPr>
                <w:sz w:val="19"/>
              </w:rPr>
            </w:pPr>
            <w:r>
              <w:rPr>
                <w:sz w:val="19"/>
              </w:rPr>
              <w:t xml:space="preserve">sustainable, potable water, </w:t>
            </w:r>
            <w:r>
              <w:rPr>
                <w:spacing w:val="-2"/>
                <w:sz w:val="19"/>
              </w:rPr>
              <w:t xml:space="preserve">effluent, </w:t>
            </w:r>
            <w:r>
              <w:rPr>
                <w:spacing w:val="-2"/>
                <w:sz w:val="19"/>
              </w:rPr>
              <w:br/>
              <w:t xml:space="preserve">sewage, finite, recycle, reuse, </w:t>
            </w:r>
            <w:r>
              <w:rPr>
                <w:spacing w:val="-2"/>
                <w:sz w:val="19"/>
              </w:rPr>
              <w:br/>
            </w:r>
            <w:proofErr w:type="spellStart"/>
            <w:r>
              <w:rPr>
                <w:spacing w:val="-2"/>
                <w:sz w:val="19"/>
              </w:rPr>
              <w:t>phytomining</w:t>
            </w:r>
            <w:proofErr w:type="spellEnd"/>
            <w:r>
              <w:rPr>
                <w:spacing w:val="-2"/>
                <w:sz w:val="19"/>
              </w:rPr>
              <w:t>, bioleaching</w:t>
            </w:r>
          </w:p>
        </w:tc>
      </w:tr>
      <w:tr w:rsidR="007253C2" w14:paraId="3EC59593" w14:textId="77777777" w:rsidTr="007253C2">
        <w:trPr>
          <w:trHeight w:val="662"/>
        </w:trPr>
        <w:tc>
          <w:tcPr>
            <w:tcW w:w="722" w:type="dxa"/>
            <w:vMerge/>
            <w:tcBorders>
              <w:top w:val="nil"/>
              <w:left w:val="nil"/>
              <w:bottom w:val="nil"/>
              <w:right w:val="nil"/>
            </w:tcBorders>
            <w:shd w:val="clear" w:color="auto" w:fill="000000"/>
            <w:textDirection w:val="btLr"/>
          </w:tcPr>
          <w:p w14:paraId="5F37BA05" w14:textId="77777777" w:rsidR="007253C2" w:rsidRDefault="007253C2" w:rsidP="00275414">
            <w:pPr>
              <w:rPr>
                <w:sz w:val="2"/>
                <w:szCs w:val="2"/>
              </w:rPr>
            </w:pPr>
          </w:p>
        </w:tc>
        <w:tc>
          <w:tcPr>
            <w:tcW w:w="690" w:type="dxa"/>
            <w:tcBorders>
              <w:top w:val="double" w:sz="4" w:space="0" w:color="000000"/>
              <w:bottom w:val="double" w:sz="4" w:space="0" w:color="000000"/>
            </w:tcBorders>
            <w:shd w:val="clear" w:color="auto" w:fill="BE1A17"/>
          </w:tcPr>
          <w:p w14:paraId="77E838D7" w14:textId="77777777" w:rsidR="007253C2" w:rsidRDefault="007253C2" w:rsidP="00275414">
            <w:pPr>
              <w:pStyle w:val="TableParagraph"/>
              <w:rPr>
                <w:rFonts w:ascii="Times New Roman"/>
              </w:rPr>
            </w:pPr>
          </w:p>
          <w:p w14:paraId="0E1AA8B1" w14:textId="77777777" w:rsidR="007253C2" w:rsidRDefault="007253C2" w:rsidP="00275414">
            <w:pPr>
              <w:pStyle w:val="TableParagraph"/>
              <w:ind w:right="172"/>
              <w:jc w:val="right"/>
              <w:rPr>
                <w:b/>
                <w:sz w:val="19"/>
              </w:rPr>
            </w:pPr>
            <w:r>
              <w:rPr>
                <w:b/>
                <w:spacing w:val="-5"/>
                <w:sz w:val="19"/>
              </w:rPr>
              <w:t>HT5</w:t>
            </w:r>
          </w:p>
        </w:tc>
        <w:tc>
          <w:tcPr>
            <w:tcW w:w="2415" w:type="dxa"/>
            <w:tcBorders>
              <w:top w:val="double" w:sz="4" w:space="0" w:color="000000"/>
              <w:bottom w:val="thickThinMediumGap" w:sz="3" w:space="0" w:color="000000"/>
            </w:tcBorders>
            <w:shd w:val="clear" w:color="auto" w:fill="000000" w:themeFill="text1"/>
          </w:tcPr>
          <w:p w14:paraId="2FC63950" w14:textId="77777777" w:rsidR="007253C2" w:rsidRDefault="007253C2" w:rsidP="00275414">
            <w:pPr>
              <w:pStyle w:val="TableParagraph"/>
              <w:ind w:left="172" w:right="153" w:firstLine="1"/>
              <w:jc w:val="center"/>
              <w:rPr>
                <w:sz w:val="19"/>
              </w:rPr>
            </w:pPr>
          </w:p>
        </w:tc>
        <w:tc>
          <w:tcPr>
            <w:tcW w:w="7651" w:type="dxa"/>
            <w:tcBorders>
              <w:top w:val="double" w:sz="4" w:space="0" w:color="000000"/>
              <w:bottom w:val="thickThinMediumGap" w:sz="3" w:space="0" w:color="000000"/>
            </w:tcBorders>
            <w:shd w:val="clear" w:color="auto" w:fill="000000" w:themeFill="text1"/>
          </w:tcPr>
          <w:p w14:paraId="62916F94" w14:textId="77777777" w:rsidR="007253C2" w:rsidRDefault="007253C2" w:rsidP="00275414">
            <w:pPr>
              <w:pStyle w:val="TableParagraph"/>
              <w:tabs>
                <w:tab w:val="left" w:pos="469"/>
              </w:tabs>
              <w:rPr>
                <w:sz w:val="19"/>
              </w:rPr>
            </w:pPr>
          </w:p>
        </w:tc>
        <w:tc>
          <w:tcPr>
            <w:tcW w:w="4817" w:type="dxa"/>
            <w:tcBorders>
              <w:top w:val="double" w:sz="4" w:space="0" w:color="000000"/>
              <w:bottom w:val="thickThinMediumGap" w:sz="3" w:space="0" w:color="000000"/>
            </w:tcBorders>
            <w:shd w:val="clear" w:color="auto" w:fill="000000" w:themeFill="text1"/>
          </w:tcPr>
          <w:p w14:paraId="00725F7B" w14:textId="77777777" w:rsidR="007253C2" w:rsidRDefault="007253C2" w:rsidP="00275414">
            <w:pPr>
              <w:pStyle w:val="TableParagraph"/>
              <w:ind w:left="207" w:right="190"/>
              <w:jc w:val="center"/>
              <w:rPr>
                <w:sz w:val="19"/>
              </w:rPr>
            </w:pPr>
          </w:p>
        </w:tc>
      </w:tr>
      <w:tr w:rsidR="007253C2" w14:paraId="41297A78" w14:textId="77777777" w:rsidTr="007253C2">
        <w:trPr>
          <w:trHeight w:val="828"/>
        </w:trPr>
        <w:tc>
          <w:tcPr>
            <w:tcW w:w="722" w:type="dxa"/>
            <w:vMerge/>
            <w:tcBorders>
              <w:top w:val="nil"/>
              <w:left w:val="nil"/>
              <w:bottom w:val="nil"/>
              <w:right w:val="nil"/>
            </w:tcBorders>
            <w:shd w:val="clear" w:color="auto" w:fill="000000"/>
            <w:textDirection w:val="btLr"/>
          </w:tcPr>
          <w:p w14:paraId="3D080278" w14:textId="77777777" w:rsidR="007253C2" w:rsidRDefault="007253C2" w:rsidP="00275414">
            <w:pPr>
              <w:rPr>
                <w:sz w:val="2"/>
                <w:szCs w:val="2"/>
              </w:rPr>
            </w:pPr>
          </w:p>
        </w:tc>
        <w:tc>
          <w:tcPr>
            <w:tcW w:w="690" w:type="dxa"/>
            <w:tcBorders>
              <w:top w:val="double" w:sz="4" w:space="0" w:color="000000"/>
            </w:tcBorders>
            <w:shd w:val="clear" w:color="auto" w:fill="003629"/>
          </w:tcPr>
          <w:p w14:paraId="59931F70" w14:textId="77777777" w:rsidR="007253C2" w:rsidRDefault="007253C2" w:rsidP="00275414">
            <w:pPr>
              <w:pStyle w:val="TableParagraph"/>
              <w:rPr>
                <w:rFonts w:ascii="Times New Roman"/>
                <w:sz w:val="24"/>
              </w:rPr>
            </w:pPr>
          </w:p>
          <w:p w14:paraId="7C29F0C3" w14:textId="77777777" w:rsidR="007253C2" w:rsidRDefault="007253C2" w:rsidP="00275414">
            <w:pPr>
              <w:pStyle w:val="TableParagraph"/>
              <w:spacing w:before="1"/>
              <w:ind w:right="172"/>
              <w:jc w:val="right"/>
              <w:rPr>
                <w:b/>
                <w:sz w:val="19"/>
              </w:rPr>
            </w:pPr>
            <w:r>
              <w:rPr>
                <w:b/>
                <w:color w:val="FFFFFF"/>
                <w:spacing w:val="-5"/>
                <w:sz w:val="19"/>
              </w:rPr>
              <w:t>HT6</w:t>
            </w:r>
          </w:p>
        </w:tc>
        <w:tc>
          <w:tcPr>
            <w:tcW w:w="14883" w:type="dxa"/>
            <w:gridSpan w:val="3"/>
            <w:tcBorders>
              <w:top w:val="nil"/>
            </w:tcBorders>
            <w:shd w:val="clear" w:color="auto" w:fill="000000"/>
          </w:tcPr>
          <w:p w14:paraId="70066A50" w14:textId="77777777" w:rsidR="007253C2" w:rsidRDefault="007253C2" w:rsidP="00275414">
            <w:pPr>
              <w:pStyle w:val="TableParagraph"/>
              <w:rPr>
                <w:rFonts w:ascii="Times New Roman"/>
                <w:sz w:val="18"/>
              </w:rPr>
            </w:pPr>
          </w:p>
        </w:tc>
      </w:tr>
      <w:tr w:rsidR="007253C2" w14:paraId="58831422" w14:textId="77777777" w:rsidTr="00275414">
        <w:trPr>
          <w:trHeight w:val="232"/>
        </w:trPr>
        <w:tc>
          <w:tcPr>
            <w:tcW w:w="16295" w:type="dxa"/>
            <w:gridSpan w:val="5"/>
            <w:tcBorders>
              <w:top w:val="nil"/>
              <w:left w:val="nil"/>
              <w:bottom w:val="nil"/>
              <w:right w:val="nil"/>
            </w:tcBorders>
          </w:tcPr>
          <w:p w14:paraId="6F4C2DB9" w14:textId="77777777" w:rsidR="007253C2" w:rsidRDefault="007253C2" w:rsidP="00275414">
            <w:pPr>
              <w:pStyle w:val="TableParagraph"/>
              <w:rPr>
                <w:rFonts w:ascii="Times New Roman"/>
                <w:sz w:val="16"/>
              </w:rPr>
            </w:pPr>
          </w:p>
        </w:tc>
      </w:tr>
      <w:tr w:rsidR="007253C2" w14:paraId="4971208F" w14:textId="77777777" w:rsidTr="00275414">
        <w:trPr>
          <w:trHeight w:val="933"/>
        </w:trPr>
        <w:tc>
          <w:tcPr>
            <w:tcW w:w="1412" w:type="dxa"/>
            <w:gridSpan w:val="2"/>
            <w:tcBorders>
              <w:top w:val="nil"/>
              <w:left w:val="nil"/>
              <w:bottom w:val="nil"/>
            </w:tcBorders>
          </w:tcPr>
          <w:p w14:paraId="37A834FE" w14:textId="77777777" w:rsidR="007253C2" w:rsidRDefault="007253C2" w:rsidP="00275414">
            <w:pPr>
              <w:pStyle w:val="TableParagraph"/>
              <w:rPr>
                <w:rFonts w:ascii="Times New Roman"/>
                <w:sz w:val="18"/>
              </w:rPr>
            </w:pPr>
          </w:p>
        </w:tc>
        <w:tc>
          <w:tcPr>
            <w:tcW w:w="2415" w:type="dxa"/>
          </w:tcPr>
          <w:p w14:paraId="4B05C98B" w14:textId="77777777" w:rsidR="007253C2" w:rsidRDefault="007253C2" w:rsidP="00275414">
            <w:pPr>
              <w:pStyle w:val="TableParagraph"/>
              <w:spacing w:before="6"/>
              <w:rPr>
                <w:rFonts w:ascii="Times New Roman"/>
                <w:sz w:val="30"/>
              </w:rPr>
            </w:pPr>
          </w:p>
          <w:p w14:paraId="3811A819" w14:textId="77777777" w:rsidR="007253C2" w:rsidRDefault="007253C2" w:rsidP="00275414">
            <w:pPr>
              <w:pStyle w:val="TableParagraph"/>
              <w:ind w:left="134" w:right="134"/>
              <w:jc w:val="center"/>
              <w:rPr>
                <w:b/>
                <w:sz w:val="19"/>
              </w:rPr>
            </w:pPr>
            <w:r>
              <w:rPr>
                <w:b/>
                <w:sz w:val="19"/>
              </w:rPr>
              <w:t>Skill</w:t>
            </w:r>
            <w:r>
              <w:rPr>
                <w:b/>
                <w:spacing w:val="-5"/>
                <w:sz w:val="19"/>
              </w:rPr>
              <w:t xml:space="preserve"> </w:t>
            </w:r>
            <w:r>
              <w:rPr>
                <w:b/>
                <w:spacing w:val="-2"/>
                <w:sz w:val="19"/>
              </w:rPr>
              <w:t>Development</w:t>
            </w:r>
          </w:p>
        </w:tc>
        <w:tc>
          <w:tcPr>
            <w:tcW w:w="12468" w:type="dxa"/>
            <w:gridSpan w:val="2"/>
          </w:tcPr>
          <w:p w14:paraId="186A8F51" w14:textId="77777777" w:rsidR="007253C2" w:rsidRDefault="007253C2" w:rsidP="00275414">
            <w:pPr>
              <w:pStyle w:val="TableParagraph"/>
              <w:numPr>
                <w:ilvl w:val="0"/>
                <w:numId w:val="5"/>
              </w:numPr>
              <w:tabs>
                <w:tab w:val="left" w:pos="469"/>
              </w:tabs>
              <w:spacing w:before="3" w:line="233" w:lineRule="exact"/>
              <w:rPr>
                <w:sz w:val="19"/>
              </w:rPr>
            </w:pPr>
            <w:r>
              <w:rPr>
                <w:sz w:val="19"/>
              </w:rPr>
              <w:t>Understand</w:t>
            </w:r>
            <w:r>
              <w:rPr>
                <w:spacing w:val="-10"/>
                <w:sz w:val="19"/>
              </w:rPr>
              <w:t xml:space="preserve"> </w:t>
            </w:r>
            <w:r>
              <w:rPr>
                <w:sz w:val="19"/>
              </w:rPr>
              <w:t>how</w:t>
            </w:r>
            <w:r>
              <w:rPr>
                <w:spacing w:val="-10"/>
                <w:sz w:val="19"/>
              </w:rPr>
              <w:t xml:space="preserve"> </w:t>
            </w:r>
            <w:r>
              <w:rPr>
                <w:sz w:val="19"/>
              </w:rPr>
              <w:t>scientific</w:t>
            </w:r>
            <w:r>
              <w:rPr>
                <w:spacing w:val="-8"/>
                <w:sz w:val="19"/>
              </w:rPr>
              <w:t xml:space="preserve"> </w:t>
            </w:r>
            <w:r>
              <w:rPr>
                <w:sz w:val="19"/>
              </w:rPr>
              <w:t>methods</w:t>
            </w:r>
            <w:r>
              <w:rPr>
                <w:spacing w:val="-8"/>
                <w:sz w:val="19"/>
              </w:rPr>
              <w:t xml:space="preserve"> </w:t>
            </w:r>
            <w:r>
              <w:rPr>
                <w:sz w:val="19"/>
              </w:rPr>
              <w:t>and</w:t>
            </w:r>
            <w:r>
              <w:rPr>
                <w:spacing w:val="-7"/>
                <w:sz w:val="19"/>
              </w:rPr>
              <w:t xml:space="preserve"> </w:t>
            </w:r>
            <w:r>
              <w:rPr>
                <w:sz w:val="19"/>
              </w:rPr>
              <w:t>theories</w:t>
            </w:r>
            <w:r>
              <w:rPr>
                <w:spacing w:val="-9"/>
                <w:sz w:val="19"/>
              </w:rPr>
              <w:t xml:space="preserve"> </w:t>
            </w:r>
            <w:r>
              <w:rPr>
                <w:sz w:val="19"/>
              </w:rPr>
              <w:t>develop</w:t>
            </w:r>
            <w:r>
              <w:rPr>
                <w:spacing w:val="-9"/>
                <w:sz w:val="19"/>
              </w:rPr>
              <w:t xml:space="preserve"> </w:t>
            </w:r>
            <w:r>
              <w:rPr>
                <w:sz w:val="19"/>
              </w:rPr>
              <w:t>over</w:t>
            </w:r>
            <w:r>
              <w:rPr>
                <w:spacing w:val="-7"/>
                <w:sz w:val="19"/>
              </w:rPr>
              <w:t xml:space="preserve"> </w:t>
            </w:r>
            <w:r>
              <w:rPr>
                <w:spacing w:val="-2"/>
                <w:sz w:val="19"/>
              </w:rPr>
              <w:t>time.</w:t>
            </w:r>
          </w:p>
          <w:p w14:paraId="4B08CDCC" w14:textId="77777777" w:rsidR="007253C2" w:rsidRDefault="007253C2" w:rsidP="00275414">
            <w:pPr>
              <w:pStyle w:val="TableParagraph"/>
              <w:numPr>
                <w:ilvl w:val="0"/>
                <w:numId w:val="5"/>
              </w:numPr>
              <w:tabs>
                <w:tab w:val="left" w:pos="469"/>
              </w:tabs>
              <w:ind w:right="136"/>
              <w:rPr>
                <w:sz w:val="19"/>
              </w:rPr>
            </w:pPr>
            <w:r>
              <w:rPr>
                <w:sz w:val="19"/>
              </w:rPr>
              <w:t>Use</w:t>
            </w:r>
            <w:r>
              <w:rPr>
                <w:spacing w:val="-4"/>
                <w:sz w:val="19"/>
              </w:rPr>
              <w:t xml:space="preserve"> </w:t>
            </w:r>
            <w:r>
              <w:rPr>
                <w:sz w:val="19"/>
              </w:rPr>
              <w:t>a</w:t>
            </w:r>
            <w:r>
              <w:rPr>
                <w:spacing w:val="-3"/>
                <w:sz w:val="19"/>
              </w:rPr>
              <w:t xml:space="preserve"> </w:t>
            </w:r>
            <w:r>
              <w:rPr>
                <w:sz w:val="19"/>
              </w:rPr>
              <w:t>variety</w:t>
            </w:r>
            <w:r>
              <w:rPr>
                <w:spacing w:val="-4"/>
                <w:sz w:val="19"/>
              </w:rPr>
              <w:t xml:space="preserve"> </w:t>
            </w:r>
            <w:r>
              <w:rPr>
                <w:sz w:val="19"/>
              </w:rPr>
              <w:t>of</w:t>
            </w:r>
            <w:r>
              <w:rPr>
                <w:spacing w:val="-3"/>
                <w:sz w:val="19"/>
              </w:rPr>
              <w:t xml:space="preserve"> </w:t>
            </w:r>
            <w:r>
              <w:rPr>
                <w:sz w:val="19"/>
              </w:rPr>
              <w:t>models to</w:t>
            </w:r>
            <w:r>
              <w:rPr>
                <w:spacing w:val="-1"/>
                <w:sz w:val="19"/>
              </w:rPr>
              <w:t xml:space="preserve"> </w:t>
            </w:r>
            <w:r>
              <w:rPr>
                <w:sz w:val="19"/>
              </w:rPr>
              <w:t>solve</w:t>
            </w:r>
            <w:r>
              <w:rPr>
                <w:spacing w:val="-4"/>
                <w:sz w:val="19"/>
              </w:rPr>
              <w:t xml:space="preserve"> </w:t>
            </w:r>
            <w:r>
              <w:rPr>
                <w:sz w:val="19"/>
              </w:rPr>
              <w:t>problems,</w:t>
            </w:r>
            <w:r>
              <w:rPr>
                <w:spacing w:val="-6"/>
                <w:sz w:val="19"/>
              </w:rPr>
              <w:t xml:space="preserve"> </w:t>
            </w:r>
            <w:r>
              <w:rPr>
                <w:sz w:val="19"/>
              </w:rPr>
              <w:t>make</w:t>
            </w:r>
            <w:r>
              <w:rPr>
                <w:spacing w:val="-4"/>
                <w:sz w:val="19"/>
              </w:rPr>
              <w:t xml:space="preserve"> </w:t>
            </w:r>
            <w:r>
              <w:rPr>
                <w:sz w:val="19"/>
              </w:rPr>
              <w:t>predictions</w:t>
            </w:r>
            <w:r>
              <w:rPr>
                <w:spacing w:val="-3"/>
                <w:sz w:val="19"/>
              </w:rPr>
              <w:t xml:space="preserve"> </w:t>
            </w:r>
            <w:r>
              <w:rPr>
                <w:sz w:val="19"/>
              </w:rPr>
              <w:t>and</w:t>
            </w:r>
            <w:r>
              <w:rPr>
                <w:spacing w:val="-2"/>
                <w:sz w:val="19"/>
              </w:rPr>
              <w:t xml:space="preserve"> </w:t>
            </w:r>
            <w:r>
              <w:rPr>
                <w:sz w:val="19"/>
              </w:rPr>
              <w:t>to</w:t>
            </w:r>
            <w:r>
              <w:rPr>
                <w:spacing w:val="-3"/>
                <w:sz w:val="19"/>
              </w:rPr>
              <w:t xml:space="preserve"> </w:t>
            </w:r>
            <w:r>
              <w:rPr>
                <w:sz w:val="19"/>
              </w:rPr>
              <w:t>develop scientific</w:t>
            </w:r>
            <w:r>
              <w:rPr>
                <w:spacing w:val="-1"/>
                <w:sz w:val="19"/>
              </w:rPr>
              <w:t xml:space="preserve"> </w:t>
            </w:r>
            <w:r>
              <w:rPr>
                <w:sz w:val="19"/>
              </w:rPr>
              <w:t>explanations</w:t>
            </w:r>
            <w:r>
              <w:rPr>
                <w:spacing w:val="-3"/>
                <w:sz w:val="19"/>
              </w:rPr>
              <w:t xml:space="preserve"> </w:t>
            </w:r>
            <w:r>
              <w:rPr>
                <w:sz w:val="19"/>
              </w:rPr>
              <w:t>and</w:t>
            </w:r>
            <w:r>
              <w:rPr>
                <w:spacing w:val="-4"/>
                <w:sz w:val="19"/>
              </w:rPr>
              <w:t xml:space="preserve"> </w:t>
            </w:r>
            <w:r>
              <w:rPr>
                <w:sz w:val="19"/>
              </w:rPr>
              <w:t>understanding</w:t>
            </w:r>
            <w:r>
              <w:rPr>
                <w:spacing w:val="-4"/>
                <w:sz w:val="19"/>
              </w:rPr>
              <w:t xml:space="preserve"> </w:t>
            </w:r>
            <w:r>
              <w:rPr>
                <w:sz w:val="19"/>
              </w:rPr>
              <w:t>of</w:t>
            </w:r>
            <w:r>
              <w:rPr>
                <w:spacing w:val="-3"/>
                <w:sz w:val="19"/>
              </w:rPr>
              <w:t xml:space="preserve"> </w:t>
            </w:r>
            <w:r>
              <w:rPr>
                <w:sz w:val="19"/>
              </w:rPr>
              <w:t>familiar and unfamiliar facts.</w:t>
            </w:r>
          </w:p>
          <w:p w14:paraId="2BCBEDDE" w14:textId="77777777" w:rsidR="007253C2" w:rsidRDefault="007253C2" w:rsidP="00275414">
            <w:pPr>
              <w:pStyle w:val="TableParagraph"/>
              <w:numPr>
                <w:ilvl w:val="0"/>
                <w:numId w:val="5"/>
              </w:numPr>
              <w:tabs>
                <w:tab w:val="left" w:pos="469"/>
              </w:tabs>
              <w:spacing w:line="211" w:lineRule="exact"/>
              <w:rPr>
                <w:sz w:val="19"/>
              </w:rPr>
            </w:pPr>
            <w:r>
              <w:rPr>
                <w:sz w:val="19"/>
              </w:rPr>
              <w:t>Evaluate</w:t>
            </w:r>
            <w:r>
              <w:rPr>
                <w:spacing w:val="-10"/>
                <w:sz w:val="19"/>
              </w:rPr>
              <w:t xml:space="preserve"> </w:t>
            </w:r>
            <w:r>
              <w:rPr>
                <w:sz w:val="19"/>
              </w:rPr>
              <w:t>methods</w:t>
            </w:r>
            <w:r>
              <w:rPr>
                <w:spacing w:val="-8"/>
                <w:sz w:val="19"/>
              </w:rPr>
              <w:t xml:space="preserve"> </w:t>
            </w:r>
            <w:r>
              <w:rPr>
                <w:sz w:val="19"/>
              </w:rPr>
              <w:t>and</w:t>
            </w:r>
            <w:r>
              <w:rPr>
                <w:spacing w:val="-10"/>
                <w:sz w:val="19"/>
              </w:rPr>
              <w:t xml:space="preserve"> </w:t>
            </w:r>
            <w:r>
              <w:rPr>
                <w:sz w:val="19"/>
              </w:rPr>
              <w:t>suggest</w:t>
            </w:r>
            <w:r>
              <w:rPr>
                <w:spacing w:val="-12"/>
                <w:sz w:val="19"/>
              </w:rPr>
              <w:t xml:space="preserve"> </w:t>
            </w:r>
            <w:r>
              <w:rPr>
                <w:sz w:val="19"/>
              </w:rPr>
              <w:t>possible</w:t>
            </w:r>
            <w:r>
              <w:rPr>
                <w:spacing w:val="-9"/>
                <w:sz w:val="19"/>
              </w:rPr>
              <w:t xml:space="preserve"> </w:t>
            </w:r>
            <w:r>
              <w:rPr>
                <w:sz w:val="19"/>
              </w:rPr>
              <w:t>improvements</w:t>
            </w:r>
            <w:r>
              <w:rPr>
                <w:spacing w:val="-9"/>
                <w:sz w:val="19"/>
              </w:rPr>
              <w:t xml:space="preserve"> </w:t>
            </w:r>
            <w:r>
              <w:rPr>
                <w:sz w:val="19"/>
              </w:rPr>
              <w:t>and</w:t>
            </w:r>
            <w:r>
              <w:rPr>
                <w:spacing w:val="-9"/>
                <w:sz w:val="19"/>
              </w:rPr>
              <w:t xml:space="preserve"> </w:t>
            </w:r>
            <w:r>
              <w:rPr>
                <w:sz w:val="19"/>
              </w:rPr>
              <w:t>further</w:t>
            </w:r>
            <w:r>
              <w:rPr>
                <w:spacing w:val="-9"/>
                <w:sz w:val="19"/>
              </w:rPr>
              <w:t xml:space="preserve"> </w:t>
            </w:r>
            <w:r>
              <w:rPr>
                <w:spacing w:val="-2"/>
                <w:sz w:val="19"/>
              </w:rPr>
              <w:t>investigations.</w:t>
            </w:r>
          </w:p>
        </w:tc>
      </w:tr>
    </w:tbl>
    <w:p w14:paraId="13FAEFA9" w14:textId="77777777" w:rsidR="007253C2" w:rsidRDefault="007253C2" w:rsidP="007253C2"/>
    <w:p w14:paraId="30B32A60" w14:textId="01F475B7" w:rsidR="00CA3AA8" w:rsidRDefault="00CA3AA8">
      <w:pPr>
        <w:rPr>
          <w:rFonts w:ascii="Times New Roman"/>
          <w:sz w:val="2"/>
        </w:rPr>
      </w:pPr>
      <w:r>
        <w:rPr>
          <w:rFonts w:ascii="Times New Roman"/>
          <w:sz w:val="2"/>
        </w:rPr>
        <w:br w:type="page"/>
      </w:r>
    </w:p>
    <w:p w14:paraId="57A0E7BE" w14:textId="77777777" w:rsidR="0015721B" w:rsidRDefault="0015721B" w:rsidP="0015721B">
      <w:pPr>
        <w:tabs>
          <w:tab w:val="left" w:pos="976"/>
        </w:tabs>
        <w:rPr>
          <w:sz w:val="1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690"/>
        <w:gridCol w:w="2415"/>
        <w:gridCol w:w="7651"/>
        <w:gridCol w:w="4817"/>
      </w:tblGrid>
      <w:tr w:rsidR="0015721B" w:rsidRPr="00C7267B" w14:paraId="6DD28868" w14:textId="77777777" w:rsidTr="00275414">
        <w:trPr>
          <w:trHeight w:val="904"/>
        </w:trPr>
        <w:tc>
          <w:tcPr>
            <w:tcW w:w="1412" w:type="dxa"/>
            <w:gridSpan w:val="2"/>
            <w:vMerge w:val="restart"/>
            <w:tcBorders>
              <w:top w:val="nil"/>
              <w:left w:val="nil"/>
            </w:tcBorders>
          </w:tcPr>
          <w:p w14:paraId="52E739BE" w14:textId="77777777" w:rsidR="0015721B" w:rsidRPr="00C7267B" w:rsidRDefault="0015721B" w:rsidP="00275414">
            <w:pPr>
              <w:pStyle w:val="TableParagraph"/>
              <w:spacing w:before="192"/>
              <w:ind w:left="134" w:firstLine="290"/>
              <w:rPr>
                <w:b/>
                <w:bCs/>
                <w:sz w:val="25"/>
                <w:szCs w:val="25"/>
                <w:lang w:val="en-GB"/>
              </w:rPr>
            </w:pPr>
            <w:r>
              <w:rPr>
                <w:b/>
                <w:bCs/>
                <w:sz w:val="25"/>
                <w:szCs w:val="25"/>
                <w:lang w:val="en-GB"/>
              </w:rPr>
              <w:t xml:space="preserve">Long </w:t>
            </w:r>
            <w:r w:rsidRPr="165E2297">
              <w:rPr>
                <w:b/>
                <w:bCs/>
                <w:sz w:val="25"/>
                <w:szCs w:val="25"/>
                <w:lang w:val="en-GB"/>
              </w:rPr>
              <w:t>Term</w:t>
            </w:r>
            <w:r w:rsidRPr="165E2297">
              <w:rPr>
                <w:b/>
                <w:bCs/>
                <w:spacing w:val="-18"/>
                <w:sz w:val="25"/>
                <w:szCs w:val="25"/>
                <w:lang w:val="en-GB"/>
              </w:rPr>
              <w:t xml:space="preserve"> </w:t>
            </w:r>
            <w:r w:rsidRPr="165E2297">
              <w:rPr>
                <w:b/>
                <w:bCs/>
                <w:sz w:val="25"/>
                <w:szCs w:val="25"/>
                <w:lang w:val="en-GB"/>
              </w:rPr>
              <w:t>Plan</w:t>
            </w:r>
          </w:p>
        </w:tc>
        <w:tc>
          <w:tcPr>
            <w:tcW w:w="14883" w:type="dxa"/>
            <w:gridSpan w:val="3"/>
            <w:tcBorders>
              <w:top w:val="nil"/>
            </w:tcBorders>
            <w:shd w:val="clear" w:color="auto" w:fill="000000" w:themeFill="text1"/>
          </w:tcPr>
          <w:p w14:paraId="0B9F0013" w14:textId="77777777" w:rsidR="0015721B" w:rsidRPr="00C7267B" w:rsidRDefault="0015721B" w:rsidP="00275414">
            <w:pPr>
              <w:pStyle w:val="TableParagraph"/>
              <w:spacing w:line="244" w:lineRule="exact"/>
              <w:ind w:left="117" w:right="141"/>
              <w:rPr>
                <w:sz w:val="20"/>
                <w:lang w:val="en-GB"/>
              </w:rPr>
            </w:pPr>
            <w:r w:rsidRPr="00C7267B">
              <w:rPr>
                <w:color w:val="FFFFFF"/>
                <w:sz w:val="20"/>
                <w:lang w:val="en-GB"/>
              </w:rPr>
              <w:t>In year 11 students will study physics as a separate discipline building on the knowledge and skills gained at Key Stage 3. Physics seeks to understand the</w:t>
            </w:r>
            <w:r w:rsidRPr="00C7267B">
              <w:rPr>
                <w:color w:val="FFFFFF"/>
                <w:spacing w:val="-2"/>
                <w:sz w:val="20"/>
                <w:lang w:val="en-GB"/>
              </w:rPr>
              <w:t xml:space="preserve"> </w:t>
            </w:r>
            <w:r w:rsidRPr="00C7267B">
              <w:rPr>
                <w:color w:val="FFFFFF"/>
                <w:sz w:val="20"/>
                <w:lang w:val="en-GB"/>
              </w:rPr>
              <w:t>underlying</w:t>
            </w:r>
            <w:r w:rsidRPr="00C7267B">
              <w:rPr>
                <w:color w:val="FFFFFF"/>
                <w:spacing w:val="-2"/>
                <w:sz w:val="20"/>
                <w:lang w:val="en-GB"/>
              </w:rPr>
              <w:t xml:space="preserve"> </w:t>
            </w:r>
            <w:r w:rsidRPr="00C7267B">
              <w:rPr>
                <w:color w:val="FFFFFF"/>
                <w:sz w:val="20"/>
                <w:lang w:val="en-GB"/>
              </w:rPr>
              <w:t>rules</w:t>
            </w:r>
            <w:r w:rsidRPr="00C7267B">
              <w:rPr>
                <w:color w:val="FFFFFF"/>
                <w:spacing w:val="-2"/>
                <w:sz w:val="20"/>
                <w:lang w:val="en-GB"/>
              </w:rPr>
              <w:t xml:space="preserve"> </w:t>
            </w:r>
            <w:r w:rsidRPr="00C7267B">
              <w:rPr>
                <w:color w:val="FFFFFF"/>
                <w:sz w:val="20"/>
                <w:lang w:val="en-GB"/>
              </w:rPr>
              <w:t>which</w:t>
            </w:r>
            <w:r w:rsidRPr="00C7267B">
              <w:rPr>
                <w:color w:val="FFFFFF"/>
                <w:spacing w:val="-1"/>
                <w:sz w:val="20"/>
                <w:lang w:val="en-GB"/>
              </w:rPr>
              <w:t xml:space="preserve"> </w:t>
            </w:r>
            <w:r w:rsidRPr="00C7267B">
              <w:rPr>
                <w:color w:val="FFFFFF"/>
                <w:sz w:val="20"/>
                <w:lang w:val="en-GB"/>
              </w:rPr>
              <w:t>govern</w:t>
            </w:r>
            <w:r w:rsidRPr="00C7267B">
              <w:rPr>
                <w:color w:val="FFFFFF"/>
                <w:spacing w:val="-2"/>
                <w:sz w:val="20"/>
                <w:lang w:val="en-GB"/>
              </w:rPr>
              <w:t xml:space="preserve"> </w:t>
            </w:r>
            <w:r w:rsidRPr="00C7267B">
              <w:rPr>
                <w:color w:val="FFFFFF"/>
                <w:sz w:val="20"/>
                <w:lang w:val="en-GB"/>
              </w:rPr>
              <w:t>the</w:t>
            </w:r>
            <w:r w:rsidRPr="00C7267B">
              <w:rPr>
                <w:color w:val="FFFFFF"/>
                <w:spacing w:val="-2"/>
                <w:sz w:val="20"/>
                <w:lang w:val="en-GB"/>
              </w:rPr>
              <w:t xml:space="preserve"> </w:t>
            </w:r>
            <w:r w:rsidRPr="00C7267B">
              <w:rPr>
                <w:color w:val="FFFFFF"/>
                <w:sz w:val="20"/>
                <w:lang w:val="en-GB"/>
              </w:rPr>
              <w:t>way</w:t>
            </w:r>
            <w:r w:rsidRPr="00C7267B">
              <w:rPr>
                <w:color w:val="FFFFFF"/>
                <w:spacing w:val="-3"/>
                <w:sz w:val="20"/>
                <w:lang w:val="en-GB"/>
              </w:rPr>
              <w:t xml:space="preserve"> </w:t>
            </w:r>
            <w:r w:rsidRPr="00C7267B">
              <w:rPr>
                <w:color w:val="FFFFFF"/>
                <w:sz w:val="20"/>
                <w:lang w:val="en-GB"/>
              </w:rPr>
              <w:t>that objects</w:t>
            </w:r>
            <w:r w:rsidRPr="00C7267B">
              <w:rPr>
                <w:color w:val="FFFFFF"/>
                <w:spacing w:val="-2"/>
                <w:sz w:val="20"/>
                <w:lang w:val="en-GB"/>
              </w:rPr>
              <w:t xml:space="preserve"> </w:t>
            </w:r>
            <w:r w:rsidRPr="00C7267B">
              <w:rPr>
                <w:color w:val="FFFFFF"/>
                <w:sz w:val="20"/>
                <w:lang w:val="en-GB"/>
              </w:rPr>
              <w:t>interact.</w:t>
            </w:r>
            <w:r w:rsidRPr="00C7267B">
              <w:rPr>
                <w:color w:val="FFFFFF"/>
                <w:spacing w:val="40"/>
                <w:sz w:val="20"/>
                <w:lang w:val="en-GB"/>
              </w:rPr>
              <w:t xml:space="preserve"> </w:t>
            </w:r>
            <w:r w:rsidRPr="00C7267B">
              <w:rPr>
                <w:color w:val="FFFFFF"/>
                <w:sz w:val="20"/>
                <w:lang w:val="en-GB"/>
              </w:rPr>
              <w:t>It also</w:t>
            </w:r>
            <w:r w:rsidRPr="00C7267B">
              <w:rPr>
                <w:color w:val="FFFFFF"/>
                <w:spacing w:val="-3"/>
                <w:sz w:val="20"/>
                <w:lang w:val="en-GB"/>
              </w:rPr>
              <w:t xml:space="preserve"> </w:t>
            </w:r>
            <w:r w:rsidRPr="00C7267B">
              <w:rPr>
                <w:color w:val="FFFFFF"/>
                <w:sz w:val="20"/>
                <w:lang w:val="en-GB"/>
              </w:rPr>
              <w:t>considers</w:t>
            </w:r>
            <w:r w:rsidRPr="00C7267B">
              <w:rPr>
                <w:color w:val="FFFFFF"/>
                <w:spacing w:val="-2"/>
                <w:sz w:val="20"/>
                <w:lang w:val="en-GB"/>
              </w:rPr>
              <w:t xml:space="preserve"> </w:t>
            </w:r>
            <w:r w:rsidRPr="00C7267B">
              <w:rPr>
                <w:color w:val="FFFFFF"/>
                <w:sz w:val="20"/>
                <w:lang w:val="en-GB"/>
              </w:rPr>
              <w:t>larger</w:t>
            </w:r>
            <w:r w:rsidRPr="00C7267B">
              <w:rPr>
                <w:color w:val="FFFFFF"/>
                <w:spacing w:val="-2"/>
                <w:sz w:val="20"/>
                <w:lang w:val="en-GB"/>
              </w:rPr>
              <w:t xml:space="preserve"> </w:t>
            </w:r>
            <w:r w:rsidRPr="00C7267B">
              <w:rPr>
                <w:color w:val="FFFFFF"/>
                <w:sz w:val="20"/>
                <w:lang w:val="en-GB"/>
              </w:rPr>
              <w:t>questions</w:t>
            </w:r>
            <w:r w:rsidRPr="00C7267B">
              <w:rPr>
                <w:color w:val="FFFFFF"/>
                <w:spacing w:val="-2"/>
                <w:sz w:val="20"/>
                <w:lang w:val="en-GB"/>
              </w:rPr>
              <w:t xml:space="preserve"> </w:t>
            </w:r>
            <w:r w:rsidRPr="00C7267B">
              <w:rPr>
                <w:color w:val="FFFFFF"/>
                <w:sz w:val="20"/>
                <w:lang w:val="en-GB"/>
              </w:rPr>
              <w:t>such</w:t>
            </w:r>
            <w:r w:rsidRPr="00C7267B">
              <w:rPr>
                <w:color w:val="FFFFFF"/>
                <w:spacing w:val="-1"/>
                <w:sz w:val="20"/>
                <w:lang w:val="en-GB"/>
              </w:rPr>
              <w:t xml:space="preserve"> </w:t>
            </w:r>
            <w:r w:rsidRPr="00C7267B">
              <w:rPr>
                <w:color w:val="FFFFFF"/>
                <w:sz w:val="20"/>
                <w:lang w:val="en-GB"/>
              </w:rPr>
              <w:t>as</w:t>
            </w:r>
            <w:r w:rsidRPr="00C7267B">
              <w:rPr>
                <w:color w:val="FFFFFF"/>
                <w:spacing w:val="-2"/>
                <w:sz w:val="20"/>
                <w:lang w:val="en-GB"/>
              </w:rPr>
              <w:t xml:space="preserve"> </w:t>
            </w:r>
            <w:r w:rsidRPr="00C7267B">
              <w:rPr>
                <w:color w:val="FFFFFF"/>
                <w:sz w:val="20"/>
                <w:lang w:val="en-GB"/>
              </w:rPr>
              <w:t>the</w:t>
            </w:r>
            <w:r w:rsidRPr="00C7267B">
              <w:rPr>
                <w:color w:val="FFFFFF"/>
                <w:spacing w:val="-2"/>
                <w:sz w:val="20"/>
                <w:lang w:val="en-GB"/>
              </w:rPr>
              <w:t xml:space="preserve"> </w:t>
            </w:r>
            <w:r w:rsidRPr="00C7267B">
              <w:rPr>
                <w:color w:val="FFFFFF"/>
                <w:sz w:val="20"/>
                <w:lang w:val="en-GB"/>
              </w:rPr>
              <w:t>origin</w:t>
            </w:r>
            <w:r w:rsidRPr="00C7267B">
              <w:rPr>
                <w:color w:val="FFFFFF"/>
                <w:spacing w:val="-1"/>
                <w:sz w:val="20"/>
                <w:lang w:val="en-GB"/>
              </w:rPr>
              <w:t xml:space="preserve"> </w:t>
            </w:r>
            <w:r w:rsidRPr="00C7267B">
              <w:rPr>
                <w:color w:val="FFFFFF"/>
                <w:sz w:val="20"/>
                <w:lang w:val="en-GB"/>
              </w:rPr>
              <w:t>and</w:t>
            </w:r>
            <w:r w:rsidRPr="00C7267B">
              <w:rPr>
                <w:color w:val="FFFFFF"/>
                <w:spacing w:val="-2"/>
                <w:sz w:val="20"/>
                <w:lang w:val="en-GB"/>
              </w:rPr>
              <w:t xml:space="preserve"> </w:t>
            </w:r>
            <w:r w:rsidRPr="00C7267B">
              <w:rPr>
                <w:color w:val="FFFFFF"/>
                <w:sz w:val="20"/>
                <w:lang w:val="en-GB"/>
              </w:rPr>
              <w:t>fate</w:t>
            </w:r>
            <w:r w:rsidRPr="00C7267B">
              <w:rPr>
                <w:color w:val="FFFFFF"/>
                <w:spacing w:val="-2"/>
                <w:sz w:val="20"/>
                <w:lang w:val="en-GB"/>
              </w:rPr>
              <w:t xml:space="preserve"> </w:t>
            </w:r>
            <w:r w:rsidRPr="00C7267B">
              <w:rPr>
                <w:color w:val="FFFFFF"/>
                <w:sz w:val="20"/>
                <w:lang w:val="en-GB"/>
              </w:rPr>
              <w:t>of</w:t>
            </w:r>
            <w:r w:rsidRPr="00C7267B">
              <w:rPr>
                <w:color w:val="FFFFFF"/>
                <w:spacing w:val="-2"/>
                <w:sz w:val="20"/>
                <w:lang w:val="en-GB"/>
              </w:rPr>
              <w:t xml:space="preserve"> </w:t>
            </w:r>
            <w:r w:rsidRPr="00C7267B">
              <w:rPr>
                <w:color w:val="FFFFFF"/>
                <w:sz w:val="20"/>
                <w:lang w:val="en-GB"/>
              </w:rPr>
              <w:t>the</w:t>
            </w:r>
            <w:r w:rsidRPr="00C7267B">
              <w:rPr>
                <w:color w:val="FFFFFF"/>
                <w:spacing w:val="-2"/>
                <w:sz w:val="20"/>
                <w:lang w:val="en-GB"/>
              </w:rPr>
              <w:t xml:space="preserve"> </w:t>
            </w:r>
            <w:r w:rsidRPr="00C7267B">
              <w:rPr>
                <w:color w:val="FFFFFF"/>
                <w:sz w:val="20"/>
                <w:lang w:val="en-GB"/>
              </w:rPr>
              <w:t>Universe,</w:t>
            </w:r>
            <w:r w:rsidRPr="00C7267B">
              <w:rPr>
                <w:color w:val="FFFFFF"/>
                <w:spacing w:val="-2"/>
                <w:sz w:val="20"/>
                <w:lang w:val="en-GB"/>
              </w:rPr>
              <w:t xml:space="preserve"> </w:t>
            </w:r>
            <w:r w:rsidRPr="00C7267B">
              <w:rPr>
                <w:color w:val="FFFFFF"/>
                <w:sz w:val="20"/>
                <w:lang w:val="en-GB"/>
              </w:rPr>
              <w:t>which</w:t>
            </w:r>
            <w:r w:rsidRPr="00C7267B">
              <w:rPr>
                <w:color w:val="FFFFFF"/>
                <w:spacing w:val="-3"/>
                <w:sz w:val="20"/>
                <w:lang w:val="en-GB"/>
              </w:rPr>
              <w:t xml:space="preserve"> </w:t>
            </w:r>
            <w:r w:rsidRPr="00C7267B">
              <w:rPr>
                <w:color w:val="FFFFFF"/>
                <w:sz w:val="20"/>
                <w:lang w:val="en-GB"/>
              </w:rPr>
              <w:t>will develop students’ interest and curiosity.</w:t>
            </w:r>
          </w:p>
        </w:tc>
      </w:tr>
      <w:tr w:rsidR="0015721B" w:rsidRPr="00C7267B" w14:paraId="396D9CF8" w14:textId="77777777" w:rsidTr="00275414">
        <w:trPr>
          <w:trHeight w:val="230"/>
        </w:trPr>
        <w:tc>
          <w:tcPr>
            <w:tcW w:w="1412" w:type="dxa"/>
            <w:gridSpan w:val="2"/>
            <w:vMerge/>
          </w:tcPr>
          <w:p w14:paraId="40C7DDC4" w14:textId="77777777" w:rsidR="0015721B" w:rsidRPr="00C7267B" w:rsidRDefault="0015721B" w:rsidP="00275414">
            <w:pPr>
              <w:rPr>
                <w:sz w:val="2"/>
                <w:szCs w:val="2"/>
                <w:lang w:val="en-GB"/>
              </w:rPr>
            </w:pPr>
          </w:p>
        </w:tc>
        <w:tc>
          <w:tcPr>
            <w:tcW w:w="2415" w:type="dxa"/>
          </w:tcPr>
          <w:p w14:paraId="4E9375E7" w14:textId="77777777" w:rsidR="0015721B" w:rsidRPr="00C7267B" w:rsidRDefault="0015721B" w:rsidP="00275414">
            <w:pPr>
              <w:pStyle w:val="TableParagraph"/>
              <w:spacing w:line="210" w:lineRule="exact"/>
              <w:ind w:left="149" w:right="134"/>
              <w:jc w:val="center"/>
              <w:rPr>
                <w:b/>
                <w:sz w:val="19"/>
                <w:lang w:val="en-GB"/>
              </w:rPr>
            </w:pPr>
            <w:r w:rsidRPr="00C7267B">
              <w:rPr>
                <w:b/>
                <w:sz w:val="19"/>
                <w:lang w:val="en-GB"/>
              </w:rPr>
              <w:t>Learning</w:t>
            </w:r>
            <w:r w:rsidRPr="00C7267B">
              <w:rPr>
                <w:b/>
                <w:spacing w:val="-11"/>
                <w:sz w:val="19"/>
                <w:lang w:val="en-GB"/>
              </w:rPr>
              <w:t xml:space="preserve"> </w:t>
            </w:r>
            <w:r w:rsidRPr="00C7267B">
              <w:rPr>
                <w:b/>
                <w:spacing w:val="-4"/>
                <w:sz w:val="19"/>
                <w:lang w:val="en-GB"/>
              </w:rPr>
              <w:t>Cycle</w:t>
            </w:r>
          </w:p>
        </w:tc>
        <w:tc>
          <w:tcPr>
            <w:tcW w:w="7651" w:type="dxa"/>
          </w:tcPr>
          <w:p w14:paraId="0A1F069F" w14:textId="77777777" w:rsidR="0015721B" w:rsidRPr="00C7267B" w:rsidRDefault="0015721B" w:rsidP="00275414">
            <w:pPr>
              <w:pStyle w:val="TableParagraph"/>
              <w:spacing w:line="210" w:lineRule="exact"/>
              <w:ind w:left="2590" w:right="2578"/>
              <w:jc w:val="center"/>
              <w:rPr>
                <w:b/>
                <w:sz w:val="19"/>
                <w:lang w:val="en-GB"/>
              </w:rPr>
            </w:pPr>
            <w:r w:rsidRPr="00C7267B">
              <w:rPr>
                <w:b/>
                <w:sz w:val="19"/>
                <w:lang w:val="en-GB"/>
              </w:rPr>
              <w:t>Key</w:t>
            </w:r>
            <w:r w:rsidRPr="00C7267B">
              <w:rPr>
                <w:b/>
                <w:spacing w:val="-8"/>
                <w:sz w:val="19"/>
                <w:lang w:val="en-GB"/>
              </w:rPr>
              <w:t xml:space="preserve"> </w:t>
            </w:r>
            <w:r w:rsidRPr="00C7267B">
              <w:rPr>
                <w:b/>
                <w:sz w:val="19"/>
                <w:lang w:val="en-GB"/>
              </w:rPr>
              <w:t>Concepts</w:t>
            </w:r>
            <w:r w:rsidRPr="00C7267B">
              <w:rPr>
                <w:b/>
                <w:spacing w:val="-7"/>
                <w:sz w:val="19"/>
                <w:lang w:val="en-GB"/>
              </w:rPr>
              <w:t xml:space="preserve"> </w:t>
            </w:r>
            <w:r w:rsidRPr="00C7267B">
              <w:rPr>
                <w:b/>
                <w:sz w:val="19"/>
                <w:lang w:val="en-GB"/>
              </w:rPr>
              <w:t>and</w:t>
            </w:r>
            <w:r w:rsidRPr="00C7267B">
              <w:rPr>
                <w:b/>
                <w:spacing w:val="-8"/>
                <w:sz w:val="19"/>
                <w:lang w:val="en-GB"/>
              </w:rPr>
              <w:t xml:space="preserve"> </w:t>
            </w:r>
            <w:r w:rsidRPr="00C7267B">
              <w:rPr>
                <w:b/>
                <w:spacing w:val="-2"/>
                <w:sz w:val="19"/>
                <w:lang w:val="en-GB"/>
              </w:rPr>
              <w:t>Themes</w:t>
            </w:r>
          </w:p>
        </w:tc>
        <w:tc>
          <w:tcPr>
            <w:tcW w:w="4817" w:type="dxa"/>
          </w:tcPr>
          <w:p w14:paraId="634DC439" w14:textId="77777777" w:rsidR="0015721B" w:rsidRPr="00C7267B" w:rsidRDefault="0015721B" w:rsidP="00275414">
            <w:pPr>
              <w:pStyle w:val="TableParagraph"/>
              <w:spacing w:line="210" w:lineRule="exact"/>
              <w:ind w:left="202" w:right="190"/>
              <w:jc w:val="center"/>
              <w:rPr>
                <w:b/>
                <w:sz w:val="19"/>
                <w:lang w:val="en-GB"/>
              </w:rPr>
            </w:pPr>
            <w:r w:rsidRPr="00C7267B">
              <w:rPr>
                <w:b/>
                <w:spacing w:val="-2"/>
                <w:sz w:val="19"/>
                <w:lang w:val="en-GB"/>
              </w:rPr>
              <w:t>Vocabulary</w:t>
            </w:r>
          </w:p>
        </w:tc>
      </w:tr>
      <w:tr w:rsidR="0015721B" w:rsidRPr="00C7267B" w14:paraId="5573719B" w14:textId="77777777" w:rsidTr="00275414">
        <w:trPr>
          <w:trHeight w:val="1461"/>
        </w:trPr>
        <w:tc>
          <w:tcPr>
            <w:tcW w:w="722" w:type="dxa"/>
            <w:vMerge w:val="restart"/>
            <w:tcBorders>
              <w:left w:val="nil"/>
              <w:bottom w:val="nil"/>
              <w:right w:val="nil"/>
            </w:tcBorders>
            <w:shd w:val="clear" w:color="auto" w:fill="000000" w:themeFill="text1"/>
            <w:textDirection w:val="btLr"/>
          </w:tcPr>
          <w:p w14:paraId="3D2B9CE7" w14:textId="77777777" w:rsidR="0015721B" w:rsidRPr="00C7267B" w:rsidRDefault="0015721B" w:rsidP="00275414">
            <w:pPr>
              <w:pStyle w:val="TableParagraph"/>
              <w:spacing w:before="123"/>
              <w:ind w:left="2287" w:right="2287"/>
              <w:jc w:val="center"/>
              <w:rPr>
                <w:b/>
                <w:sz w:val="39"/>
                <w:lang w:val="en-GB"/>
              </w:rPr>
            </w:pPr>
            <w:r w:rsidRPr="00C7267B">
              <w:rPr>
                <w:b/>
                <w:color w:val="FFFFFF"/>
                <w:sz w:val="39"/>
                <w:lang w:val="en-GB"/>
              </w:rPr>
              <w:t>Year</w:t>
            </w:r>
            <w:r w:rsidRPr="00C7267B">
              <w:rPr>
                <w:b/>
                <w:color w:val="FFFFFF"/>
                <w:spacing w:val="-4"/>
                <w:sz w:val="39"/>
                <w:lang w:val="en-GB"/>
              </w:rPr>
              <w:t xml:space="preserve"> </w:t>
            </w:r>
            <w:r w:rsidRPr="00C7267B">
              <w:rPr>
                <w:b/>
                <w:color w:val="FFFFFF"/>
                <w:sz w:val="39"/>
                <w:lang w:val="en-GB"/>
              </w:rPr>
              <w:t xml:space="preserve">11: </w:t>
            </w:r>
            <w:r w:rsidRPr="00C7267B">
              <w:rPr>
                <w:b/>
                <w:color w:val="FFFFFF"/>
                <w:spacing w:val="-2"/>
                <w:sz w:val="39"/>
                <w:lang w:val="en-GB"/>
              </w:rPr>
              <w:t>Physics</w:t>
            </w:r>
          </w:p>
        </w:tc>
        <w:tc>
          <w:tcPr>
            <w:tcW w:w="690" w:type="dxa"/>
            <w:tcBorders>
              <w:bottom w:val="double" w:sz="4" w:space="0" w:color="000000" w:themeColor="text1"/>
            </w:tcBorders>
            <w:shd w:val="clear" w:color="auto" w:fill="B7B06B"/>
          </w:tcPr>
          <w:p w14:paraId="4D2F1658" w14:textId="77777777" w:rsidR="0015721B" w:rsidRPr="00C7267B" w:rsidRDefault="0015721B" w:rsidP="00275414">
            <w:pPr>
              <w:pStyle w:val="TableParagraph"/>
              <w:rPr>
                <w:rFonts w:ascii="Times New Roman"/>
                <w:lang w:val="en-GB"/>
              </w:rPr>
            </w:pPr>
          </w:p>
          <w:p w14:paraId="2279124D" w14:textId="77777777" w:rsidR="0015721B" w:rsidRPr="00C7267B" w:rsidRDefault="0015721B" w:rsidP="00275414">
            <w:pPr>
              <w:pStyle w:val="TableParagraph"/>
              <w:spacing w:before="1"/>
              <w:rPr>
                <w:rFonts w:ascii="Times New Roman"/>
                <w:lang w:val="en-GB"/>
              </w:rPr>
            </w:pPr>
          </w:p>
          <w:p w14:paraId="19BFCFC5" w14:textId="77777777" w:rsidR="0015721B" w:rsidRPr="00C7267B" w:rsidRDefault="0015721B" w:rsidP="00275414">
            <w:pPr>
              <w:pStyle w:val="TableParagraph"/>
              <w:ind w:right="172"/>
              <w:jc w:val="right"/>
              <w:rPr>
                <w:b/>
                <w:sz w:val="19"/>
                <w:lang w:val="en-GB"/>
              </w:rPr>
            </w:pPr>
            <w:r w:rsidRPr="00C7267B">
              <w:rPr>
                <w:b/>
                <w:spacing w:val="-5"/>
                <w:sz w:val="19"/>
                <w:lang w:val="en-GB"/>
              </w:rPr>
              <w:t>HT1</w:t>
            </w:r>
          </w:p>
        </w:tc>
        <w:tc>
          <w:tcPr>
            <w:tcW w:w="2415" w:type="dxa"/>
            <w:tcBorders>
              <w:bottom w:val="double" w:sz="4" w:space="0" w:color="000000" w:themeColor="text1"/>
            </w:tcBorders>
          </w:tcPr>
          <w:p w14:paraId="6E926A17" w14:textId="77777777" w:rsidR="0015721B" w:rsidRPr="00C7267B" w:rsidRDefault="0015721B" w:rsidP="00275414">
            <w:pPr>
              <w:pStyle w:val="TableParagraph"/>
              <w:rPr>
                <w:rFonts w:ascii="Times New Roman"/>
                <w:lang w:val="en-GB"/>
              </w:rPr>
            </w:pPr>
          </w:p>
          <w:p w14:paraId="01FCF709" w14:textId="77777777" w:rsidR="0015721B" w:rsidRPr="00C7267B" w:rsidRDefault="0015721B" w:rsidP="00275414">
            <w:pPr>
              <w:pStyle w:val="TableParagraph"/>
              <w:spacing w:before="1"/>
              <w:rPr>
                <w:rFonts w:ascii="Times New Roman"/>
                <w:lang w:val="en-GB"/>
              </w:rPr>
            </w:pPr>
          </w:p>
          <w:p w14:paraId="609DBF5A" w14:textId="77777777" w:rsidR="0015721B" w:rsidRPr="00C7267B" w:rsidRDefault="0015721B" w:rsidP="00275414">
            <w:pPr>
              <w:pStyle w:val="TableParagraph"/>
              <w:ind w:left="148" w:right="134"/>
              <w:jc w:val="center"/>
              <w:rPr>
                <w:sz w:val="19"/>
                <w:lang w:val="en-GB"/>
              </w:rPr>
            </w:pPr>
            <w:r w:rsidRPr="00C7267B">
              <w:rPr>
                <w:spacing w:val="-2"/>
                <w:sz w:val="19"/>
                <w:lang w:val="en-GB"/>
              </w:rPr>
              <w:t>Waves</w:t>
            </w:r>
          </w:p>
        </w:tc>
        <w:tc>
          <w:tcPr>
            <w:tcW w:w="7651" w:type="dxa"/>
            <w:tcBorders>
              <w:bottom w:val="double" w:sz="4" w:space="0" w:color="000000" w:themeColor="text1"/>
            </w:tcBorders>
            <w:vAlign w:val="center"/>
          </w:tcPr>
          <w:p w14:paraId="1EC2CA8C" w14:textId="77777777" w:rsidR="0015721B" w:rsidRPr="00C7267B" w:rsidRDefault="0015721B" w:rsidP="00275414">
            <w:pPr>
              <w:pStyle w:val="TableParagraph"/>
              <w:numPr>
                <w:ilvl w:val="0"/>
                <w:numId w:val="4"/>
              </w:numPr>
              <w:tabs>
                <w:tab w:val="left" w:pos="469"/>
              </w:tabs>
              <w:spacing w:before="41"/>
              <w:rPr>
                <w:sz w:val="19"/>
                <w:lang w:val="en-GB"/>
              </w:rPr>
            </w:pPr>
            <w:r w:rsidRPr="00C7267B">
              <w:rPr>
                <w:sz w:val="19"/>
                <w:lang w:val="en-GB"/>
              </w:rPr>
              <w:t>Transverse</w:t>
            </w:r>
            <w:r w:rsidRPr="00C7267B">
              <w:rPr>
                <w:spacing w:val="-12"/>
                <w:sz w:val="19"/>
                <w:lang w:val="en-GB"/>
              </w:rPr>
              <w:t xml:space="preserve"> </w:t>
            </w:r>
            <w:r w:rsidRPr="00C7267B">
              <w:rPr>
                <w:sz w:val="19"/>
                <w:lang w:val="en-GB"/>
              </w:rPr>
              <w:t>and</w:t>
            </w:r>
            <w:r w:rsidRPr="00C7267B">
              <w:rPr>
                <w:spacing w:val="-11"/>
                <w:sz w:val="19"/>
                <w:lang w:val="en-GB"/>
              </w:rPr>
              <w:t xml:space="preserve"> </w:t>
            </w:r>
            <w:r w:rsidRPr="00C7267B">
              <w:rPr>
                <w:sz w:val="19"/>
                <w:lang w:val="en-GB"/>
              </w:rPr>
              <w:t>longitudinal</w:t>
            </w:r>
            <w:r w:rsidRPr="00C7267B">
              <w:rPr>
                <w:spacing w:val="-9"/>
                <w:sz w:val="19"/>
                <w:lang w:val="en-GB"/>
              </w:rPr>
              <w:t xml:space="preserve"> </w:t>
            </w:r>
            <w:r w:rsidRPr="00C7267B">
              <w:rPr>
                <w:spacing w:val="-4"/>
                <w:sz w:val="19"/>
                <w:lang w:val="en-GB"/>
              </w:rPr>
              <w:t>waves</w:t>
            </w:r>
          </w:p>
          <w:p w14:paraId="31E12817" w14:textId="77777777" w:rsidR="0015721B" w:rsidRPr="00C7267B" w:rsidRDefault="0015721B" w:rsidP="00275414">
            <w:pPr>
              <w:pStyle w:val="TableParagraph"/>
              <w:numPr>
                <w:ilvl w:val="0"/>
                <w:numId w:val="4"/>
              </w:numPr>
              <w:tabs>
                <w:tab w:val="left" w:pos="469"/>
              </w:tabs>
              <w:rPr>
                <w:sz w:val="19"/>
                <w:lang w:val="en-GB"/>
              </w:rPr>
            </w:pPr>
            <w:r w:rsidRPr="00C7267B">
              <w:rPr>
                <w:spacing w:val="-2"/>
                <w:sz w:val="19"/>
                <w:lang w:val="en-GB"/>
              </w:rPr>
              <w:t>Electromagnetic</w:t>
            </w:r>
            <w:r w:rsidRPr="00C7267B">
              <w:rPr>
                <w:spacing w:val="12"/>
                <w:sz w:val="19"/>
                <w:lang w:val="en-GB"/>
              </w:rPr>
              <w:t xml:space="preserve"> </w:t>
            </w:r>
            <w:r w:rsidRPr="00C7267B">
              <w:rPr>
                <w:spacing w:val="-4"/>
                <w:sz w:val="19"/>
                <w:lang w:val="en-GB"/>
              </w:rPr>
              <w:t>waves</w:t>
            </w:r>
          </w:p>
          <w:p w14:paraId="25CBBBEB" w14:textId="77777777" w:rsidR="0015721B" w:rsidRPr="00C7267B" w:rsidRDefault="0015721B" w:rsidP="00275414">
            <w:pPr>
              <w:pStyle w:val="TableParagraph"/>
              <w:numPr>
                <w:ilvl w:val="0"/>
                <w:numId w:val="4"/>
              </w:numPr>
              <w:tabs>
                <w:tab w:val="left" w:pos="469"/>
              </w:tabs>
              <w:rPr>
                <w:sz w:val="19"/>
                <w:lang w:val="en-GB"/>
              </w:rPr>
            </w:pPr>
            <w:r w:rsidRPr="00C7267B">
              <w:rPr>
                <w:spacing w:val="-2"/>
                <w:sz w:val="19"/>
                <w:lang w:val="en-GB"/>
              </w:rPr>
              <w:t>Lenses</w:t>
            </w:r>
          </w:p>
          <w:p w14:paraId="13F4FDBE" w14:textId="77777777" w:rsidR="0015721B" w:rsidRPr="00C7267B" w:rsidRDefault="0015721B" w:rsidP="00275414">
            <w:pPr>
              <w:pStyle w:val="TableParagraph"/>
              <w:numPr>
                <w:ilvl w:val="0"/>
                <w:numId w:val="4"/>
              </w:numPr>
              <w:tabs>
                <w:tab w:val="left" w:pos="469"/>
              </w:tabs>
              <w:rPr>
                <w:sz w:val="19"/>
                <w:lang w:val="en-GB"/>
              </w:rPr>
            </w:pPr>
            <w:r w:rsidRPr="00C7267B">
              <w:rPr>
                <w:sz w:val="19"/>
                <w:lang w:val="en-GB"/>
              </w:rPr>
              <w:t>Emission</w:t>
            </w:r>
            <w:r w:rsidRPr="00C7267B">
              <w:rPr>
                <w:spacing w:val="-11"/>
                <w:sz w:val="19"/>
                <w:lang w:val="en-GB"/>
              </w:rPr>
              <w:t xml:space="preserve"> </w:t>
            </w:r>
            <w:r w:rsidRPr="00C7267B">
              <w:rPr>
                <w:sz w:val="19"/>
                <w:lang w:val="en-GB"/>
              </w:rPr>
              <w:t>and</w:t>
            </w:r>
            <w:r w:rsidRPr="00C7267B">
              <w:rPr>
                <w:spacing w:val="-10"/>
                <w:sz w:val="19"/>
                <w:lang w:val="en-GB"/>
              </w:rPr>
              <w:t xml:space="preserve"> </w:t>
            </w:r>
            <w:r w:rsidRPr="00C7267B">
              <w:rPr>
                <w:sz w:val="19"/>
                <w:lang w:val="en-GB"/>
              </w:rPr>
              <w:t>absorption</w:t>
            </w:r>
            <w:r w:rsidRPr="00C7267B">
              <w:rPr>
                <w:spacing w:val="-10"/>
                <w:sz w:val="19"/>
                <w:lang w:val="en-GB"/>
              </w:rPr>
              <w:t xml:space="preserve"> </w:t>
            </w:r>
            <w:r w:rsidRPr="00C7267B">
              <w:rPr>
                <w:sz w:val="19"/>
                <w:lang w:val="en-GB"/>
              </w:rPr>
              <w:t>of</w:t>
            </w:r>
            <w:r w:rsidRPr="00C7267B">
              <w:rPr>
                <w:spacing w:val="-7"/>
                <w:sz w:val="19"/>
                <w:lang w:val="en-GB"/>
              </w:rPr>
              <w:t xml:space="preserve"> </w:t>
            </w:r>
            <w:r w:rsidRPr="00C7267B">
              <w:rPr>
                <w:sz w:val="19"/>
                <w:lang w:val="en-GB"/>
              </w:rPr>
              <w:t>infra-</w:t>
            </w:r>
            <w:r w:rsidRPr="00C7267B">
              <w:rPr>
                <w:spacing w:val="-5"/>
                <w:sz w:val="19"/>
                <w:lang w:val="en-GB"/>
              </w:rPr>
              <w:t>red</w:t>
            </w:r>
          </w:p>
          <w:p w14:paraId="38B70D8F" w14:textId="77777777" w:rsidR="0015721B" w:rsidRPr="00C7267B" w:rsidRDefault="0015721B" w:rsidP="00275414">
            <w:pPr>
              <w:pStyle w:val="TableParagraph"/>
              <w:numPr>
                <w:ilvl w:val="0"/>
                <w:numId w:val="4"/>
              </w:numPr>
              <w:tabs>
                <w:tab w:val="left" w:pos="469"/>
              </w:tabs>
              <w:rPr>
                <w:sz w:val="19"/>
                <w:lang w:val="en-GB"/>
              </w:rPr>
            </w:pPr>
            <w:r w:rsidRPr="00C7267B">
              <w:rPr>
                <w:sz w:val="19"/>
                <w:lang w:val="en-GB"/>
              </w:rPr>
              <w:t>Perfect</w:t>
            </w:r>
            <w:r w:rsidRPr="00C7267B">
              <w:rPr>
                <w:spacing w:val="-11"/>
                <w:sz w:val="19"/>
                <w:lang w:val="en-GB"/>
              </w:rPr>
              <w:t xml:space="preserve"> </w:t>
            </w:r>
            <w:r w:rsidRPr="00C7267B">
              <w:rPr>
                <w:sz w:val="19"/>
                <w:lang w:val="en-GB"/>
              </w:rPr>
              <w:t>black</w:t>
            </w:r>
            <w:r w:rsidRPr="00C7267B">
              <w:rPr>
                <w:spacing w:val="-6"/>
                <w:sz w:val="19"/>
                <w:lang w:val="en-GB"/>
              </w:rPr>
              <w:t xml:space="preserve"> </w:t>
            </w:r>
            <w:r w:rsidRPr="00C7267B">
              <w:rPr>
                <w:sz w:val="19"/>
                <w:lang w:val="en-GB"/>
              </w:rPr>
              <w:t>bodies</w:t>
            </w:r>
            <w:r w:rsidRPr="00C7267B">
              <w:rPr>
                <w:spacing w:val="-6"/>
                <w:sz w:val="19"/>
                <w:lang w:val="en-GB"/>
              </w:rPr>
              <w:t xml:space="preserve"> </w:t>
            </w:r>
            <w:r w:rsidRPr="00C7267B">
              <w:rPr>
                <w:sz w:val="19"/>
                <w:lang w:val="en-GB"/>
              </w:rPr>
              <w:t>and</w:t>
            </w:r>
            <w:r w:rsidRPr="00C7267B">
              <w:rPr>
                <w:spacing w:val="-7"/>
                <w:sz w:val="19"/>
                <w:lang w:val="en-GB"/>
              </w:rPr>
              <w:t xml:space="preserve"> </w:t>
            </w:r>
            <w:r w:rsidRPr="00C7267B">
              <w:rPr>
                <w:spacing w:val="-2"/>
                <w:sz w:val="19"/>
                <w:lang w:val="en-GB"/>
              </w:rPr>
              <w:t>radiation</w:t>
            </w:r>
          </w:p>
        </w:tc>
        <w:tc>
          <w:tcPr>
            <w:tcW w:w="4817" w:type="dxa"/>
            <w:tcBorders>
              <w:bottom w:val="double" w:sz="4" w:space="0" w:color="000000" w:themeColor="text1"/>
            </w:tcBorders>
          </w:tcPr>
          <w:p w14:paraId="618FEEE1" w14:textId="77777777" w:rsidR="0015721B" w:rsidRPr="00C7267B" w:rsidRDefault="0015721B" w:rsidP="00275414">
            <w:pPr>
              <w:pStyle w:val="TableParagraph"/>
              <w:spacing w:before="9"/>
              <w:rPr>
                <w:rFonts w:ascii="Times New Roman"/>
                <w:sz w:val="23"/>
                <w:lang w:val="en-GB"/>
              </w:rPr>
            </w:pPr>
          </w:p>
          <w:p w14:paraId="69CC15F6" w14:textId="77777777" w:rsidR="0015721B" w:rsidRPr="00C7267B" w:rsidRDefault="0015721B" w:rsidP="00275414">
            <w:pPr>
              <w:pStyle w:val="TableParagraph"/>
              <w:spacing w:before="1"/>
              <w:ind w:left="204" w:right="190"/>
              <w:jc w:val="center"/>
              <w:rPr>
                <w:sz w:val="19"/>
                <w:lang w:val="en-GB"/>
              </w:rPr>
            </w:pPr>
            <w:r w:rsidRPr="00C7267B">
              <w:rPr>
                <w:sz w:val="19"/>
                <w:lang w:val="en-GB"/>
              </w:rPr>
              <w:t>Wave,</w:t>
            </w:r>
            <w:r w:rsidRPr="00C7267B">
              <w:rPr>
                <w:spacing w:val="-14"/>
                <w:sz w:val="19"/>
                <w:lang w:val="en-GB"/>
              </w:rPr>
              <w:t xml:space="preserve"> </w:t>
            </w:r>
            <w:r w:rsidRPr="00C7267B">
              <w:rPr>
                <w:sz w:val="19"/>
                <w:lang w:val="en-GB"/>
              </w:rPr>
              <w:t>Oscillations,</w:t>
            </w:r>
            <w:r w:rsidRPr="00C7267B">
              <w:rPr>
                <w:spacing w:val="-13"/>
                <w:sz w:val="19"/>
                <w:lang w:val="en-GB"/>
              </w:rPr>
              <w:t xml:space="preserve"> </w:t>
            </w:r>
            <w:r w:rsidRPr="00C7267B">
              <w:rPr>
                <w:sz w:val="19"/>
                <w:lang w:val="en-GB"/>
              </w:rPr>
              <w:t>Perpendicular,</w:t>
            </w:r>
            <w:r w:rsidRPr="00C7267B">
              <w:rPr>
                <w:spacing w:val="-13"/>
                <w:sz w:val="19"/>
                <w:lang w:val="en-GB"/>
              </w:rPr>
              <w:t xml:space="preserve"> </w:t>
            </w:r>
            <w:r>
              <w:rPr>
                <w:spacing w:val="-13"/>
                <w:sz w:val="19"/>
                <w:lang w:val="en-GB"/>
              </w:rPr>
              <w:br/>
            </w:r>
            <w:r w:rsidRPr="00C7267B">
              <w:rPr>
                <w:sz w:val="19"/>
                <w:lang w:val="en-GB"/>
              </w:rPr>
              <w:t xml:space="preserve">Frequency, Amplitude, Period, </w:t>
            </w:r>
            <w:r>
              <w:rPr>
                <w:sz w:val="19"/>
                <w:lang w:val="en-GB"/>
              </w:rPr>
              <w:br/>
            </w:r>
            <w:r w:rsidRPr="00C7267B">
              <w:rPr>
                <w:sz w:val="19"/>
                <w:lang w:val="en-GB"/>
              </w:rPr>
              <w:t xml:space="preserve">Transverse, Longitudinal, Emission, </w:t>
            </w:r>
            <w:r>
              <w:rPr>
                <w:sz w:val="19"/>
                <w:lang w:val="en-GB"/>
              </w:rPr>
              <w:br/>
            </w:r>
            <w:r w:rsidRPr="00C7267B">
              <w:rPr>
                <w:sz w:val="19"/>
                <w:lang w:val="en-GB"/>
              </w:rPr>
              <w:t>Absorption, Radiation, Medium</w:t>
            </w:r>
          </w:p>
        </w:tc>
      </w:tr>
      <w:tr w:rsidR="0015721B" w:rsidRPr="00C7267B" w14:paraId="1F8FCD90" w14:textId="77777777" w:rsidTr="00275414">
        <w:trPr>
          <w:trHeight w:val="1365"/>
        </w:trPr>
        <w:tc>
          <w:tcPr>
            <w:tcW w:w="722" w:type="dxa"/>
            <w:vMerge/>
            <w:textDirection w:val="btLr"/>
          </w:tcPr>
          <w:p w14:paraId="48DA2F16" w14:textId="77777777" w:rsidR="0015721B" w:rsidRPr="00C7267B" w:rsidRDefault="0015721B" w:rsidP="00275414">
            <w:pPr>
              <w:rPr>
                <w:sz w:val="2"/>
                <w:szCs w:val="2"/>
                <w:lang w:val="en-GB"/>
              </w:rPr>
            </w:pPr>
          </w:p>
        </w:tc>
        <w:tc>
          <w:tcPr>
            <w:tcW w:w="690" w:type="dxa"/>
            <w:tcBorders>
              <w:top w:val="double" w:sz="4" w:space="0" w:color="000000" w:themeColor="text1"/>
              <w:bottom w:val="double" w:sz="4" w:space="0" w:color="000000" w:themeColor="text1"/>
            </w:tcBorders>
            <w:shd w:val="clear" w:color="auto" w:fill="11ACAA"/>
          </w:tcPr>
          <w:p w14:paraId="754D286B" w14:textId="77777777" w:rsidR="0015721B" w:rsidRPr="00C7267B" w:rsidRDefault="0015721B" w:rsidP="00275414">
            <w:pPr>
              <w:pStyle w:val="TableParagraph"/>
              <w:rPr>
                <w:rFonts w:ascii="Times New Roman"/>
                <w:lang w:val="en-GB"/>
              </w:rPr>
            </w:pPr>
          </w:p>
          <w:p w14:paraId="2C149160" w14:textId="77777777" w:rsidR="0015721B" w:rsidRPr="00C7267B" w:rsidRDefault="0015721B" w:rsidP="00275414">
            <w:pPr>
              <w:pStyle w:val="TableParagraph"/>
              <w:spacing w:before="3"/>
              <w:rPr>
                <w:rFonts w:ascii="Times New Roman"/>
                <w:lang w:val="en-GB"/>
              </w:rPr>
            </w:pPr>
          </w:p>
          <w:p w14:paraId="2C19D722" w14:textId="77777777" w:rsidR="0015721B" w:rsidRPr="00C7267B" w:rsidRDefault="0015721B" w:rsidP="00275414">
            <w:pPr>
              <w:pStyle w:val="TableParagraph"/>
              <w:ind w:right="172"/>
              <w:jc w:val="right"/>
              <w:rPr>
                <w:b/>
                <w:sz w:val="19"/>
                <w:lang w:val="en-GB"/>
              </w:rPr>
            </w:pPr>
            <w:r w:rsidRPr="00C7267B">
              <w:rPr>
                <w:b/>
                <w:spacing w:val="-5"/>
                <w:sz w:val="19"/>
                <w:lang w:val="en-GB"/>
              </w:rPr>
              <w:t>HT2</w:t>
            </w:r>
          </w:p>
        </w:tc>
        <w:tc>
          <w:tcPr>
            <w:tcW w:w="2415" w:type="dxa"/>
            <w:tcBorders>
              <w:top w:val="double" w:sz="4" w:space="0" w:color="000000" w:themeColor="text1"/>
              <w:bottom w:val="double" w:sz="4" w:space="0" w:color="000000" w:themeColor="text1"/>
            </w:tcBorders>
            <w:vAlign w:val="center"/>
          </w:tcPr>
          <w:p w14:paraId="765F0339" w14:textId="77777777" w:rsidR="0015721B" w:rsidRPr="00C7267B" w:rsidRDefault="0015721B" w:rsidP="00275414">
            <w:pPr>
              <w:pStyle w:val="TableParagraph"/>
              <w:jc w:val="center"/>
              <w:rPr>
                <w:rFonts w:ascii="Times New Roman"/>
                <w:sz w:val="24"/>
                <w:lang w:val="en-GB"/>
              </w:rPr>
            </w:pPr>
          </w:p>
          <w:p w14:paraId="360B93AD" w14:textId="77777777" w:rsidR="0015721B" w:rsidRPr="00C7267B" w:rsidRDefault="0015721B" w:rsidP="00275414">
            <w:pPr>
              <w:pStyle w:val="TableParagraph"/>
              <w:spacing w:line="480" w:lineRule="auto"/>
              <w:ind w:left="697" w:firstLine="213"/>
              <w:rPr>
                <w:sz w:val="19"/>
                <w:szCs w:val="19"/>
                <w:lang w:val="en-GB"/>
              </w:rPr>
            </w:pPr>
            <w:r w:rsidRPr="4E1E0DD2">
              <w:rPr>
                <w:spacing w:val="-4"/>
                <w:sz w:val="19"/>
                <w:szCs w:val="19"/>
                <w:lang w:val="en-GB"/>
              </w:rPr>
              <w:t>Space</w:t>
            </w:r>
          </w:p>
        </w:tc>
        <w:tc>
          <w:tcPr>
            <w:tcW w:w="7651" w:type="dxa"/>
            <w:tcBorders>
              <w:top w:val="double" w:sz="4" w:space="0" w:color="000000" w:themeColor="text1"/>
              <w:bottom w:val="double" w:sz="4" w:space="0" w:color="000000" w:themeColor="text1"/>
            </w:tcBorders>
          </w:tcPr>
          <w:p w14:paraId="752D11F6" w14:textId="77777777" w:rsidR="0015721B" w:rsidRPr="00C7267B" w:rsidRDefault="0015721B" w:rsidP="00275414">
            <w:pPr>
              <w:pStyle w:val="TableParagraph"/>
              <w:numPr>
                <w:ilvl w:val="0"/>
                <w:numId w:val="3"/>
              </w:numPr>
              <w:tabs>
                <w:tab w:val="left" w:pos="469"/>
              </w:tabs>
              <w:spacing w:before="158"/>
              <w:rPr>
                <w:sz w:val="19"/>
                <w:lang w:val="en-GB"/>
              </w:rPr>
            </w:pPr>
            <w:r w:rsidRPr="00C7267B">
              <w:rPr>
                <w:sz w:val="19"/>
                <w:lang w:val="en-GB"/>
              </w:rPr>
              <w:t>Our</w:t>
            </w:r>
            <w:r w:rsidRPr="00C7267B">
              <w:rPr>
                <w:spacing w:val="-5"/>
                <w:sz w:val="19"/>
                <w:lang w:val="en-GB"/>
              </w:rPr>
              <w:t xml:space="preserve"> </w:t>
            </w:r>
            <w:r w:rsidRPr="00C7267B">
              <w:rPr>
                <w:sz w:val="19"/>
                <w:lang w:val="en-GB"/>
              </w:rPr>
              <w:t>solar</w:t>
            </w:r>
            <w:r w:rsidRPr="00C7267B">
              <w:rPr>
                <w:spacing w:val="-4"/>
                <w:sz w:val="19"/>
                <w:lang w:val="en-GB"/>
              </w:rPr>
              <w:t xml:space="preserve"> </w:t>
            </w:r>
            <w:r w:rsidRPr="00C7267B">
              <w:rPr>
                <w:spacing w:val="-2"/>
                <w:sz w:val="19"/>
                <w:lang w:val="en-GB"/>
              </w:rPr>
              <w:t>system</w:t>
            </w:r>
          </w:p>
          <w:p w14:paraId="5D16FA75" w14:textId="77777777" w:rsidR="0015721B" w:rsidRPr="00C7267B" w:rsidRDefault="0015721B" w:rsidP="00275414">
            <w:pPr>
              <w:pStyle w:val="TableParagraph"/>
              <w:numPr>
                <w:ilvl w:val="0"/>
                <w:numId w:val="3"/>
              </w:numPr>
              <w:tabs>
                <w:tab w:val="left" w:pos="469"/>
              </w:tabs>
              <w:spacing w:before="3"/>
              <w:rPr>
                <w:sz w:val="19"/>
                <w:lang w:val="en-GB"/>
              </w:rPr>
            </w:pPr>
            <w:r w:rsidRPr="00C7267B">
              <w:rPr>
                <w:sz w:val="19"/>
                <w:lang w:val="en-GB"/>
              </w:rPr>
              <w:t>Life</w:t>
            </w:r>
            <w:r w:rsidRPr="00C7267B">
              <w:rPr>
                <w:spacing w:val="-5"/>
                <w:sz w:val="19"/>
                <w:lang w:val="en-GB"/>
              </w:rPr>
              <w:t xml:space="preserve"> </w:t>
            </w:r>
            <w:r w:rsidRPr="00C7267B">
              <w:rPr>
                <w:sz w:val="19"/>
                <w:lang w:val="en-GB"/>
              </w:rPr>
              <w:t>cycle</w:t>
            </w:r>
            <w:r w:rsidRPr="00C7267B">
              <w:rPr>
                <w:spacing w:val="-5"/>
                <w:sz w:val="19"/>
                <w:lang w:val="en-GB"/>
              </w:rPr>
              <w:t xml:space="preserve"> </w:t>
            </w:r>
            <w:r w:rsidRPr="00C7267B">
              <w:rPr>
                <w:sz w:val="19"/>
                <w:lang w:val="en-GB"/>
              </w:rPr>
              <w:t>of</w:t>
            </w:r>
            <w:r w:rsidRPr="00C7267B">
              <w:rPr>
                <w:spacing w:val="-5"/>
                <w:sz w:val="19"/>
                <w:lang w:val="en-GB"/>
              </w:rPr>
              <w:t xml:space="preserve"> </w:t>
            </w:r>
            <w:r w:rsidRPr="00C7267B">
              <w:rPr>
                <w:spacing w:val="-2"/>
                <w:sz w:val="19"/>
                <w:lang w:val="en-GB"/>
              </w:rPr>
              <w:t>stars</w:t>
            </w:r>
          </w:p>
          <w:p w14:paraId="55935084" w14:textId="77777777" w:rsidR="0015721B" w:rsidRPr="00C7267B" w:rsidRDefault="0015721B" w:rsidP="00275414">
            <w:pPr>
              <w:pStyle w:val="TableParagraph"/>
              <w:numPr>
                <w:ilvl w:val="0"/>
                <w:numId w:val="3"/>
              </w:numPr>
              <w:tabs>
                <w:tab w:val="left" w:pos="469"/>
              </w:tabs>
              <w:rPr>
                <w:sz w:val="19"/>
                <w:lang w:val="en-GB"/>
              </w:rPr>
            </w:pPr>
            <w:r w:rsidRPr="00C7267B">
              <w:rPr>
                <w:spacing w:val="-2"/>
                <w:sz w:val="19"/>
                <w:lang w:val="en-GB"/>
              </w:rPr>
              <w:t>Satellites</w:t>
            </w:r>
          </w:p>
          <w:p w14:paraId="0F84B504" w14:textId="77777777" w:rsidR="0015721B" w:rsidRPr="00C7267B" w:rsidRDefault="0015721B" w:rsidP="00275414">
            <w:pPr>
              <w:pStyle w:val="TableParagraph"/>
              <w:numPr>
                <w:ilvl w:val="0"/>
                <w:numId w:val="3"/>
              </w:numPr>
              <w:tabs>
                <w:tab w:val="left" w:pos="469"/>
              </w:tabs>
              <w:rPr>
                <w:sz w:val="19"/>
                <w:lang w:val="en-GB"/>
              </w:rPr>
            </w:pPr>
            <w:r w:rsidRPr="00C7267B">
              <w:rPr>
                <w:sz w:val="19"/>
                <w:lang w:val="en-GB"/>
              </w:rPr>
              <w:t>Red</w:t>
            </w:r>
            <w:r w:rsidRPr="00C7267B">
              <w:rPr>
                <w:spacing w:val="-6"/>
                <w:sz w:val="19"/>
                <w:lang w:val="en-GB"/>
              </w:rPr>
              <w:t xml:space="preserve"> </w:t>
            </w:r>
            <w:r w:rsidRPr="00C7267B">
              <w:rPr>
                <w:spacing w:val="-2"/>
                <w:sz w:val="19"/>
                <w:lang w:val="en-GB"/>
              </w:rPr>
              <w:t>shift</w:t>
            </w:r>
          </w:p>
        </w:tc>
        <w:tc>
          <w:tcPr>
            <w:tcW w:w="4817" w:type="dxa"/>
            <w:tcBorders>
              <w:top w:val="double" w:sz="4" w:space="0" w:color="000000" w:themeColor="text1"/>
              <w:bottom w:val="double" w:sz="4" w:space="0" w:color="000000" w:themeColor="text1"/>
            </w:tcBorders>
            <w:vAlign w:val="center"/>
          </w:tcPr>
          <w:p w14:paraId="712124DB" w14:textId="77777777" w:rsidR="0015721B" w:rsidRPr="00C7267B" w:rsidRDefault="0015721B" w:rsidP="00275414">
            <w:pPr>
              <w:pStyle w:val="TableParagraph"/>
              <w:ind w:left="163" w:right="151" w:firstLine="4"/>
              <w:jc w:val="center"/>
              <w:rPr>
                <w:sz w:val="19"/>
                <w:lang w:val="en-GB"/>
              </w:rPr>
            </w:pPr>
            <w:r w:rsidRPr="00C7267B">
              <w:rPr>
                <w:sz w:val="19"/>
                <w:lang w:val="en-GB"/>
              </w:rPr>
              <w:t xml:space="preserve">Star, Planet, Dwarf Planet, Red Giant, </w:t>
            </w:r>
            <w:r>
              <w:rPr>
                <w:sz w:val="19"/>
                <w:lang w:val="en-GB"/>
              </w:rPr>
              <w:br/>
            </w:r>
            <w:r w:rsidRPr="00C7267B">
              <w:rPr>
                <w:sz w:val="19"/>
                <w:lang w:val="en-GB"/>
              </w:rPr>
              <w:t>Redshift, Supernova,</w:t>
            </w:r>
            <w:r w:rsidRPr="00C7267B">
              <w:rPr>
                <w:spacing w:val="-10"/>
                <w:sz w:val="19"/>
                <w:lang w:val="en-GB"/>
              </w:rPr>
              <w:t xml:space="preserve"> </w:t>
            </w:r>
            <w:r w:rsidRPr="00C7267B">
              <w:rPr>
                <w:sz w:val="19"/>
                <w:lang w:val="en-GB"/>
              </w:rPr>
              <w:t>Black</w:t>
            </w:r>
            <w:r w:rsidRPr="00C7267B">
              <w:rPr>
                <w:spacing w:val="-7"/>
                <w:sz w:val="19"/>
                <w:lang w:val="en-GB"/>
              </w:rPr>
              <w:t xml:space="preserve"> </w:t>
            </w:r>
            <w:r w:rsidRPr="00C7267B">
              <w:rPr>
                <w:sz w:val="19"/>
                <w:lang w:val="en-GB"/>
              </w:rPr>
              <w:t>Hole,</w:t>
            </w:r>
            <w:r w:rsidRPr="00C7267B">
              <w:rPr>
                <w:spacing w:val="-7"/>
                <w:sz w:val="19"/>
                <w:lang w:val="en-GB"/>
              </w:rPr>
              <w:t xml:space="preserve"> </w:t>
            </w:r>
            <w:r>
              <w:rPr>
                <w:spacing w:val="-7"/>
                <w:sz w:val="19"/>
                <w:lang w:val="en-GB"/>
              </w:rPr>
              <w:br/>
            </w:r>
            <w:r w:rsidRPr="00C7267B">
              <w:rPr>
                <w:sz w:val="19"/>
                <w:lang w:val="en-GB"/>
              </w:rPr>
              <w:t>Neutron</w:t>
            </w:r>
            <w:r w:rsidRPr="00C7267B">
              <w:rPr>
                <w:spacing w:val="-8"/>
                <w:sz w:val="19"/>
                <w:lang w:val="en-GB"/>
              </w:rPr>
              <w:t xml:space="preserve"> </w:t>
            </w:r>
            <w:r w:rsidRPr="00C7267B">
              <w:rPr>
                <w:sz w:val="19"/>
                <w:lang w:val="en-GB"/>
              </w:rPr>
              <w:t>Star,</w:t>
            </w:r>
            <w:r w:rsidRPr="00C7267B">
              <w:rPr>
                <w:spacing w:val="-10"/>
                <w:sz w:val="19"/>
                <w:lang w:val="en-GB"/>
              </w:rPr>
              <w:t xml:space="preserve"> </w:t>
            </w:r>
            <w:r w:rsidRPr="00C7267B">
              <w:rPr>
                <w:sz w:val="19"/>
                <w:lang w:val="en-GB"/>
              </w:rPr>
              <w:t xml:space="preserve">Recessional Velocity, </w:t>
            </w:r>
            <w:r>
              <w:rPr>
                <w:sz w:val="19"/>
                <w:lang w:val="en-GB"/>
              </w:rPr>
              <w:br/>
            </w:r>
            <w:r w:rsidRPr="00C7267B">
              <w:rPr>
                <w:sz w:val="19"/>
                <w:lang w:val="en-GB"/>
              </w:rPr>
              <w:t>Dark Matter, Dark Energy</w:t>
            </w:r>
          </w:p>
        </w:tc>
      </w:tr>
      <w:tr w:rsidR="0015721B" w:rsidRPr="00C7267B" w14:paraId="70F8414B" w14:textId="77777777" w:rsidTr="00275414">
        <w:trPr>
          <w:trHeight w:val="1242"/>
        </w:trPr>
        <w:tc>
          <w:tcPr>
            <w:tcW w:w="722" w:type="dxa"/>
            <w:vMerge/>
            <w:textDirection w:val="btLr"/>
          </w:tcPr>
          <w:p w14:paraId="6ACDC548" w14:textId="77777777" w:rsidR="0015721B" w:rsidRPr="00C7267B" w:rsidRDefault="0015721B" w:rsidP="00275414">
            <w:pPr>
              <w:rPr>
                <w:sz w:val="2"/>
                <w:szCs w:val="2"/>
                <w:lang w:val="en-GB"/>
              </w:rPr>
            </w:pPr>
          </w:p>
        </w:tc>
        <w:tc>
          <w:tcPr>
            <w:tcW w:w="690" w:type="dxa"/>
            <w:tcBorders>
              <w:top w:val="double" w:sz="4" w:space="0" w:color="000000" w:themeColor="text1"/>
              <w:bottom w:val="double" w:sz="4" w:space="0" w:color="000000" w:themeColor="text1"/>
            </w:tcBorders>
            <w:shd w:val="clear" w:color="auto" w:fill="2F85C2"/>
          </w:tcPr>
          <w:p w14:paraId="73164F4B" w14:textId="77777777" w:rsidR="0015721B" w:rsidRPr="00C7267B" w:rsidRDefault="0015721B" w:rsidP="00275414">
            <w:pPr>
              <w:pStyle w:val="TableParagraph"/>
              <w:rPr>
                <w:rFonts w:ascii="Times New Roman"/>
                <w:lang w:val="en-GB"/>
              </w:rPr>
            </w:pPr>
          </w:p>
          <w:p w14:paraId="39ECDF11" w14:textId="77777777" w:rsidR="0015721B" w:rsidRPr="00C7267B" w:rsidRDefault="0015721B" w:rsidP="00275414">
            <w:pPr>
              <w:pStyle w:val="TableParagraph"/>
              <w:spacing w:before="3"/>
              <w:rPr>
                <w:rFonts w:ascii="Times New Roman"/>
                <w:lang w:val="en-GB"/>
              </w:rPr>
            </w:pPr>
          </w:p>
          <w:p w14:paraId="4F365B87" w14:textId="77777777" w:rsidR="0015721B" w:rsidRPr="00C7267B" w:rsidRDefault="0015721B" w:rsidP="00275414">
            <w:pPr>
              <w:pStyle w:val="TableParagraph"/>
              <w:ind w:right="172"/>
              <w:jc w:val="right"/>
              <w:rPr>
                <w:b/>
                <w:sz w:val="19"/>
                <w:lang w:val="en-GB"/>
              </w:rPr>
            </w:pPr>
            <w:r w:rsidRPr="00C7267B">
              <w:rPr>
                <w:b/>
                <w:spacing w:val="-5"/>
                <w:sz w:val="19"/>
                <w:lang w:val="en-GB"/>
              </w:rPr>
              <w:t>HT3</w:t>
            </w:r>
          </w:p>
        </w:tc>
        <w:tc>
          <w:tcPr>
            <w:tcW w:w="2415" w:type="dxa"/>
            <w:tcBorders>
              <w:top w:val="double" w:sz="4" w:space="0" w:color="000000" w:themeColor="text1"/>
              <w:bottom w:val="double" w:sz="4" w:space="0" w:color="000000" w:themeColor="text1"/>
            </w:tcBorders>
          </w:tcPr>
          <w:p w14:paraId="73622767" w14:textId="77777777" w:rsidR="0015721B" w:rsidRPr="00C7267B" w:rsidRDefault="0015721B" w:rsidP="00275414">
            <w:pPr>
              <w:pStyle w:val="TableParagraph"/>
              <w:rPr>
                <w:rFonts w:ascii="Times New Roman"/>
                <w:lang w:val="en-GB"/>
              </w:rPr>
            </w:pPr>
          </w:p>
          <w:p w14:paraId="178E80B3" w14:textId="77777777" w:rsidR="0015721B" w:rsidRPr="00C7267B" w:rsidRDefault="0015721B" w:rsidP="00275414">
            <w:pPr>
              <w:pStyle w:val="TableParagraph"/>
              <w:spacing w:before="3"/>
              <w:rPr>
                <w:rFonts w:ascii="Times New Roman"/>
                <w:lang w:val="en-GB"/>
              </w:rPr>
            </w:pPr>
          </w:p>
          <w:p w14:paraId="50EC0441" w14:textId="77777777" w:rsidR="0015721B" w:rsidRPr="00C7267B" w:rsidRDefault="0015721B" w:rsidP="00275414">
            <w:pPr>
              <w:pStyle w:val="TableParagraph"/>
              <w:ind w:left="149" w:right="134"/>
              <w:jc w:val="center"/>
              <w:rPr>
                <w:sz w:val="19"/>
                <w:lang w:val="en-GB"/>
              </w:rPr>
            </w:pPr>
            <w:r w:rsidRPr="00C7267B">
              <w:rPr>
                <w:spacing w:val="-2"/>
                <w:sz w:val="19"/>
                <w:lang w:val="en-GB"/>
              </w:rPr>
              <w:t>Magnetism</w:t>
            </w:r>
          </w:p>
        </w:tc>
        <w:tc>
          <w:tcPr>
            <w:tcW w:w="7651" w:type="dxa"/>
            <w:tcBorders>
              <w:top w:val="double" w:sz="4" w:space="0" w:color="000000" w:themeColor="text1"/>
              <w:bottom w:val="thickThinMediumGap" w:sz="3" w:space="0" w:color="000000" w:themeColor="text1"/>
            </w:tcBorders>
          </w:tcPr>
          <w:p w14:paraId="096C186B" w14:textId="77777777" w:rsidR="0015721B" w:rsidRPr="00C7267B" w:rsidRDefault="0015721B" w:rsidP="00275414">
            <w:pPr>
              <w:pStyle w:val="TableParagraph"/>
              <w:rPr>
                <w:rFonts w:ascii="Times New Roman"/>
                <w:sz w:val="24"/>
                <w:lang w:val="en-GB"/>
              </w:rPr>
            </w:pPr>
          </w:p>
          <w:p w14:paraId="12F17C71" w14:textId="77777777" w:rsidR="0015721B" w:rsidRPr="00C7267B" w:rsidRDefault="0015721B" w:rsidP="00275414">
            <w:pPr>
              <w:pStyle w:val="TableParagraph"/>
              <w:numPr>
                <w:ilvl w:val="0"/>
                <w:numId w:val="2"/>
              </w:numPr>
              <w:tabs>
                <w:tab w:val="left" w:pos="469"/>
              </w:tabs>
              <w:rPr>
                <w:sz w:val="19"/>
                <w:lang w:val="en-GB"/>
              </w:rPr>
            </w:pPr>
            <w:r w:rsidRPr="00C7267B">
              <w:rPr>
                <w:sz w:val="19"/>
                <w:lang w:val="en-GB"/>
              </w:rPr>
              <w:t>Magnetic</w:t>
            </w:r>
            <w:r w:rsidRPr="00C7267B">
              <w:rPr>
                <w:spacing w:val="-10"/>
                <w:sz w:val="19"/>
                <w:lang w:val="en-GB"/>
              </w:rPr>
              <w:t xml:space="preserve"> </w:t>
            </w:r>
            <w:r w:rsidRPr="00C7267B">
              <w:rPr>
                <w:sz w:val="19"/>
                <w:lang w:val="en-GB"/>
              </w:rPr>
              <w:t>fields</w:t>
            </w:r>
            <w:r w:rsidRPr="00C7267B">
              <w:rPr>
                <w:spacing w:val="-8"/>
                <w:sz w:val="19"/>
                <w:lang w:val="en-GB"/>
              </w:rPr>
              <w:t xml:space="preserve"> </w:t>
            </w:r>
            <w:r w:rsidRPr="00C7267B">
              <w:rPr>
                <w:sz w:val="19"/>
                <w:lang w:val="en-GB"/>
              </w:rPr>
              <w:t>and</w:t>
            </w:r>
            <w:r w:rsidRPr="00C7267B">
              <w:rPr>
                <w:spacing w:val="-7"/>
                <w:sz w:val="19"/>
                <w:lang w:val="en-GB"/>
              </w:rPr>
              <w:t xml:space="preserve"> </w:t>
            </w:r>
            <w:r w:rsidRPr="00C7267B">
              <w:rPr>
                <w:spacing w:val="-2"/>
                <w:sz w:val="19"/>
                <w:lang w:val="en-GB"/>
              </w:rPr>
              <w:t>electromagnetism</w:t>
            </w:r>
          </w:p>
          <w:p w14:paraId="553FBE09" w14:textId="77777777" w:rsidR="0015721B" w:rsidRPr="00C7267B" w:rsidRDefault="0015721B" w:rsidP="00275414">
            <w:pPr>
              <w:pStyle w:val="TableParagraph"/>
              <w:numPr>
                <w:ilvl w:val="0"/>
                <w:numId w:val="2"/>
              </w:numPr>
              <w:tabs>
                <w:tab w:val="left" w:pos="469"/>
              </w:tabs>
              <w:rPr>
                <w:sz w:val="19"/>
                <w:lang w:val="en-GB"/>
              </w:rPr>
            </w:pPr>
            <w:r w:rsidRPr="00C7267B">
              <w:rPr>
                <w:sz w:val="19"/>
                <w:lang w:val="en-GB"/>
              </w:rPr>
              <w:t>Electric</w:t>
            </w:r>
            <w:r w:rsidRPr="00C7267B">
              <w:rPr>
                <w:spacing w:val="-11"/>
                <w:sz w:val="19"/>
                <w:lang w:val="en-GB"/>
              </w:rPr>
              <w:t xml:space="preserve"> </w:t>
            </w:r>
            <w:r w:rsidRPr="00C7267B">
              <w:rPr>
                <w:spacing w:val="-2"/>
                <w:sz w:val="19"/>
                <w:lang w:val="en-GB"/>
              </w:rPr>
              <w:t>motors</w:t>
            </w:r>
          </w:p>
          <w:p w14:paraId="096A47F3" w14:textId="77777777" w:rsidR="0015721B" w:rsidRPr="00C7267B" w:rsidRDefault="0015721B" w:rsidP="00275414">
            <w:pPr>
              <w:pStyle w:val="TableParagraph"/>
              <w:numPr>
                <w:ilvl w:val="0"/>
                <w:numId w:val="2"/>
              </w:numPr>
              <w:tabs>
                <w:tab w:val="left" w:pos="469"/>
              </w:tabs>
              <w:rPr>
                <w:sz w:val="19"/>
                <w:lang w:val="en-GB"/>
              </w:rPr>
            </w:pPr>
            <w:r w:rsidRPr="00C7267B">
              <w:rPr>
                <w:spacing w:val="-2"/>
                <w:sz w:val="19"/>
                <w:lang w:val="en-GB"/>
              </w:rPr>
              <w:t>Loudspeakers</w:t>
            </w:r>
          </w:p>
        </w:tc>
        <w:tc>
          <w:tcPr>
            <w:tcW w:w="4817" w:type="dxa"/>
            <w:tcBorders>
              <w:top w:val="double" w:sz="4" w:space="0" w:color="000000" w:themeColor="text1"/>
              <w:bottom w:val="thickThinMediumGap" w:sz="3" w:space="0" w:color="000000" w:themeColor="text1"/>
            </w:tcBorders>
          </w:tcPr>
          <w:p w14:paraId="4D56DF3D" w14:textId="77777777" w:rsidR="0015721B" w:rsidRPr="00C7267B" w:rsidRDefault="0015721B" w:rsidP="00275414">
            <w:pPr>
              <w:pStyle w:val="TableParagraph"/>
              <w:rPr>
                <w:rFonts w:ascii="Times New Roman"/>
                <w:sz w:val="24"/>
                <w:lang w:val="en-GB"/>
              </w:rPr>
            </w:pPr>
          </w:p>
          <w:p w14:paraId="18BEF636" w14:textId="77777777" w:rsidR="0015721B" w:rsidRPr="00C7267B" w:rsidRDefault="0015721B" w:rsidP="00275414">
            <w:pPr>
              <w:pStyle w:val="TableParagraph"/>
              <w:ind w:left="191" w:right="178" w:hanging="3"/>
              <w:jc w:val="center"/>
              <w:rPr>
                <w:sz w:val="19"/>
                <w:lang w:val="en-GB"/>
              </w:rPr>
            </w:pPr>
            <w:r w:rsidRPr="00C7267B">
              <w:rPr>
                <w:sz w:val="19"/>
                <w:lang w:val="en-GB"/>
              </w:rPr>
              <w:t xml:space="preserve">Magnetic Field, Attract, Repel, </w:t>
            </w:r>
            <w:r>
              <w:rPr>
                <w:sz w:val="19"/>
                <w:lang w:val="en-GB"/>
              </w:rPr>
              <w:br/>
            </w:r>
            <w:r w:rsidRPr="00C7267B">
              <w:rPr>
                <w:sz w:val="19"/>
                <w:lang w:val="en-GB"/>
              </w:rPr>
              <w:t>Electromagnet, Induce,</w:t>
            </w:r>
            <w:r w:rsidRPr="00C7267B">
              <w:rPr>
                <w:spacing w:val="-10"/>
                <w:sz w:val="19"/>
                <w:lang w:val="en-GB"/>
              </w:rPr>
              <w:t xml:space="preserve"> </w:t>
            </w:r>
            <w:r w:rsidRPr="00C7267B">
              <w:rPr>
                <w:sz w:val="19"/>
                <w:lang w:val="en-GB"/>
              </w:rPr>
              <w:t>Transformer,</w:t>
            </w:r>
            <w:r w:rsidRPr="00C7267B">
              <w:rPr>
                <w:spacing w:val="-9"/>
                <w:sz w:val="19"/>
                <w:lang w:val="en-GB"/>
              </w:rPr>
              <w:t xml:space="preserve"> </w:t>
            </w:r>
            <w:r>
              <w:rPr>
                <w:spacing w:val="-9"/>
                <w:sz w:val="19"/>
                <w:lang w:val="en-GB"/>
              </w:rPr>
              <w:br/>
            </w:r>
            <w:r w:rsidRPr="00C7267B">
              <w:rPr>
                <w:sz w:val="19"/>
                <w:lang w:val="en-GB"/>
              </w:rPr>
              <w:t>Motor</w:t>
            </w:r>
            <w:r w:rsidRPr="00C7267B">
              <w:rPr>
                <w:spacing w:val="-7"/>
                <w:sz w:val="19"/>
                <w:lang w:val="en-GB"/>
              </w:rPr>
              <w:t xml:space="preserve"> </w:t>
            </w:r>
            <w:r w:rsidRPr="00C7267B">
              <w:rPr>
                <w:sz w:val="19"/>
                <w:lang w:val="en-GB"/>
              </w:rPr>
              <w:t>Effect,</w:t>
            </w:r>
            <w:r w:rsidRPr="00C7267B">
              <w:rPr>
                <w:spacing w:val="-10"/>
                <w:sz w:val="19"/>
                <w:lang w:val="en-GB"/>
              </w:rPr>
              <w:t xml:space="preserve"> </w:t>
            </w:r>
            <w:r w:rsidRPr="00C7267B">
              <w:rPr>
                <w:sz w:val="19"/>
                <w:lang w:val="en-GB"/>
              </w:rPr>
              <w:t>Magnetic</w:t>
            </w:r>
            <w:r w:rsidRPr="00C7267B">
              <w:rPr>
                <w:spacing w:val="-8"/>
                <w:sz w:val="19"/>
                <w:lang w:val="en-GB"/>
              </w:rPr>
              <w:t xml:space="preserve"> </w:t>
            </w:r>
            <w:r w:rsidRPr="00C7267B">
              <w:rPr>
                <w:sz w:val="19"/>
                <w:lang w:val="en-GB"/>
              </w:rPr>
              <w:t>Flux Density, Solenoid</w:t>
            </w:r>
          </w:p>
        </w:tc>
      </w:tr>
      <w:tr w:rsidR="0015721B" w:rsidRPr="00C7267B" w14:paraId="1F1D6F04" w14:textId="77777777" w:rsidTr="00C911A3">
        <w:trPr>
          <w:trHeight w:val="1276"/>
        </w:trPr>
        <w:tc>
          <w:tcPr>
            <w:tcW w:w="722" w:type="dxa"/>
            <w:vMerge/>
            <w:textDirection w:val="btLr"/>
          </w:tcPr>
          <w:p w14:paraId="7EEDC59D" w14:textId="77777777" w:rsidR="0015721B" w:rsidRPr="00C7267B" w:rsidRDefault="0015721B" w:rsidP="00275414">
            <w:pPr>
              <w:rPr>
                <w:sz w:val="2"/>
                <w:szCs w:val="2"/>
                <w:lang w:val="en-GB"/>
              </w:rPr>
            </w:pPr>
          </w:p>
        </w:tc>
        <w:tc>
          <w:tcPr>
            <w:tcW w:w="690" w:type="dxa"/>
            <w:tcBorders>
              <w:top w:val="double" w:sz="4" w:space="0" w:color="000000" w:themeColor="text1"/>
              <w:bottom w:val="double" w:sz="4" w:space="0" w:color="000000" w:themeColor="text1"/>
            </w:tcBorders>
            <w:shd w:val="clear" w:color="auto" w:fill="E67907"/>
          </w:tcPr>
          <w:p w14:paraId="02C3237B" w14:textId="77777777" w:rsidR="0015721B" w:rsidRPr="00C7267B" w:rsidRDefault="0015721B" w:rsidP="00275414">
            <w:pPr>
              <w:pStyle w:val="TableParagraph"/>
              <w:rPr>
                <w:rFonts w:ascii="Times New Roman"/>
                <w:lang w:val="en-GB"/>
              </w:rPr>
            </w:pPr>
          </w:p>
          <w:p w14:paraId="1334DA83" w14:textId="6A4A51F1" w:rsidR="0015721B" w:rsidRPr="00C7267B" w:rsidRDefault="0015721B" w:rsidP="00275414">
            <w:pPr>
              <w:pStyle w:val="TableParagraph"/>
              <w:spacing w:before="3"/>
              <w:rPr>
                <w:rFonts w:ascii="Times New Roman"/>
                <w:sz w:val="21"/>
                <w:lang w:val="en-GB"/>
              </w:rPr>
            </w:pPr>
          </w:p>
          <w:p w14:paraId="6DAF893D" w14:textId="77777777" w:rsidR="0015721B" w:rsidRPr="00C7267B" w:rsidRDefault="0015721B" w:rsidP="00275414">
            <w:pPr>
              <w:pStyle w:val="TableParagraph"/>
              <w:ind w:right="172"/>
              <w:jc w:val="right"/>
              <w:rPr>
                <w:b/>
                <w:sz w:val="19"/>
                <w:lang w:val="en-GB"/>
              </w:rPr>
            </w:pPr>
            <w:r w:rsidRPr="00C7267B">
              <w:rPr>
                <w:b/>
                <w:spacing w:val="-5"/>
                <w:sz w:val="19"/>
                <w:lang w:val="en-GB"/>
              </w:rPr>
              <w:t>HT4</w:t>
            </w:r>
          </w:p>
        </w:tc>
        <w:tc>
          <w:tcPr>
            <w:tcW w:w="2415" w:type="dxa"/>
            <w:tcBorders>
              <w:top w:val="double" w:sz="4" w:space="0" w:color="000000" w:themeColor="text1"/>
              <w:bottom w:val="double" w:sz="4" w:space="0" w:color="000000" w:themeColor="text1"/>
            </w:tcBorders>
          </w:tcPr>
          <w:p w14:paraId="0230DC1B" w14:textId="77777777" w:rsidR="0015721B" w:rsidRPr="00C7267B" w:rsidRDefault="0015721B" w:rsidP="00275414">
            <w:pPr>
              <w:pStyle w:val="TableParagraph"/>
              <w:rPr>
                <w:rFonts w:ascii="Times New Roman"/>
                <w:lang w:val="en-GB"/>
              </w:rPr>
            </w:pPr>
          </w:p>
          <w:p w14:paraId="593EF8FD" w14:textId="32D4EFD0" w:rsidR="0015721B" w:rsidRPr="00C7267B" w:rsidRDefault="00C911A3" w:rsidP="00C911A3">
            <w:pPr>
              <w:pStyle w:val="TableParagraph"/>
              <w:spacing w:before="3"/>
              <w:jc w:val="center"/>
              <w:rPr>
                <w:sz w:val="19"/>
                <w:lang w:val="en-GB"/>
              </w:rPr>
            </w:pPr>
            <w:r>
              <w:rPr>
                <w:rFonts w:ascii="Times New Roman"/>
                <w:sz w:val="21"/>
                <w:lang w:val="en-GB"/>
              </w:rPr>
              <w:br/>
            </w:r>
            <w:bookmarkStart w:id="0" w:name="_GoBack"/>
            <w:bookmarkEnd w:id="0"/>
            <w:r w:rsidR="0015721B" w:rsidRPr="00C7267B">
              <w:rPr>
                <w:sz w:val="19"/>
                <w:lang w:val="en-GB"/>
              </w:rPr>
              <w:t>Revision</w:t>
            </w:r>
            <w:r w:rsidR="0015721B" w:rsidRPr="00C7267B">
              <w:rPr>
                <w:spacing w:val="-11"/>
                <w:sz w:val="19"/>
                <w:lang w:val="en-GB"/>
              </w:rPr>
              <w:t xml:space="preserve"> </w:t>
            </w:r>
            <w:r w:rsidR="0015721B" w:rsidRPr="00C7267B">
              <w:rPr>
                <w:spacing w:val="-2"/>
                <w:sz w:val="19"/>
                <w:lang w:val="en-GB"/>
              </w:rPr>
              <w:t>Programme</w:t>
            </w:r>
          </w:p>
        </w:tc>
        <w:tc>
          <w:tcPr>
            <w:tcW w:w="12468" w:type="dxa"/>
            <w:gridSpan w:val="2"/>
            <w:tcBorders>
              <w:top w:val="nil"/>
              <w:bottom w:val="nil"/>
            </w:tcBorders>
            <w:shd w:val="clear" w:color="auto" w:fill="000000" w:themeFill="text1"/>
          </w:tcPr>
          <w:p w14:paraId="5FE2E94F" w14:textId="77777777" w:rsidR="0015721B" w:rsidRPr="00C7267B" w:rsidRDefault="0015721B" w:rsidP="00275414">
            <w:pPr>
              <w:pStyle w:val="TableParagraph"/>
              <w:rPr>
                <w:rFonts w:ascii="Times New Roman"/>
                <w:sz w:val="18"/>
                <w:lang w:val="en-GB"/>
              </w:rPr>
            </w:pPr>
          </w:p>
        </w:tc>
      </w:tr>
      <w:tr w:rsidR="0015721B" w:rsidRPr="00C7267B" w14:paraId="78949AB2" w14:textId="77777777" w:rsidTr="00275414">
        <w:trPr>
          <w:trHeight w:val="1167"/>
        </w:trPr>
        <w:tc>
          <w:tcPr>
            <w:tcW w:w="722" w:type="dxa"/>
            <w:vMerge/>
            <w:textDirection w:val="btLr"/>
          </w:tcPr>
          <w:p w14:paraId="4738B4D5" w14:textId="77777777" w:rsidR="0015721B" w:rsidRPr="00C7267B" w:rsidRDefault="0015721B" w:rsidP="00275414">
            <w:pPr>
              <w:rPr>
                <w:sz w:val="2"/>
                <w:szCs w:val="2"/>
                <w:lang w:val="en-GB"/>
              </w:rPr>
            </w:pPr>
          </w:p>
        </w:tc>
        <w:tc>
          <w:tcPr>
            <w:tcW w:w="690" w:type="dxa"/>
            <w:tcBorders>
              <w:top w:val="double" w:sz="4" w:space="0" w:color="000000" w:themeColor="text1"/>
              <w:bottom w:val="double" w:sz="4" w:space="0" w:color="000000" w:themeColor="text1"/>
            </w:tcBorders>
            <w:shd w:val="clear" w:color="auto" w:fill="BE1A17"/>
          </w:tcPr>
          <w:p w14:paraId="657E3B0D" w14:textId="77777777" w:rsidR="0015721B" w:rsidRPr="00C7267B" w:rsidRDefault="0015721B" w:rsidP="00275414">
            <w:pPr>
              <w:pStyle w:val="TableParagraph"/>
              <w:rPr>
                <w:rFonts w:ascii="Times New Roman"/>
                <w:lang w:val="en-GB"/>
              </w:rPr>
            </w:pPr>
          </w:p>
          <w:p w14:paraId="36AC3C3D" w14:textId="77777777" w:rsidR="0015721B" w:rsidRPr="00C7267B" w:rsidRDefault="0015721B" w:rsidP="00275414">
            <w:pPr>
              <w:pStyle w:val="TableParagraph"/>
              <w:spacing w:before="11"/>
              <w:rPr>
                <w:rFonts w:ascii="Times New Roman"/>
                <w:sz w:val="21"/>
                <w:lang w:val="en-GB"/>
              </w:rPr>
            </w:pPr>
          </w:p>
          <w:p w14:paraId="088FB3D3" w14:textId="77777777" w:rsidR="0015721B" w:rsidRPr="00C7267B" w:rsidRDefault="0015721B" w:rsidP="00275414">
            <w:pPr>
              <w:pStyle w:val="TableParagraph"/>
              <w:ind w:right="172"/>
              <w:jc w:val="right"/>
              <w:rPr>
                <w:b/>
                <w:sz w:val="19"/>
                <w:lang w:val="en-GB"/>
              </w:rPr>
            </w:pPr>
            <w:r w:rsidRPr="00C7267B">
              <w:rPr>
                <w:b/>
                <w:spacing w:val="-5"/>
                <w:sz w:val="19"/>
                <w:lang w:val="en-GB"/>
              </w:rPr>
              <w:t>HT5</w:t>
            </w:r>
          </w:p>
        </w:tc>
        <w:tc>
          <w:tcPr>
            <w:tcW w:w="2415" w:type="dxa"/>
            <w:tcBorders>
              <w:top w:val="double" w:sz="4" w:space="0" w:color="000000" w:themeColor="text1"/>
              <w:bottom w:val="thickThinMediumGap" w:sz="3" w:space="0" w:color="000000" w:themeColor="text1"/>
            </w:tcBorders>
          </w:tcPr>
          <w:p w14:paraId="0BF259F5" w14:textId="77777777" w:rsidR="0015721B" w:rsidRPr="00C7267B" w:rsidRDefault="0015721B" w:rsidP="00275414">
            <w:pPr>
              <w:pStyle w:val="TableParagraph"/>
              <w:rPr>
                <w:rFonts w:ascii="Times New Roman"/>
                <w:lang w:val="en-GB"/>
              </w:rPr>
            </w:pPr>
          </w:p>
          <w:p w14:paraId="6B71B73C" w14:textId="77777777" w:rsidR="0015721B" w:rsidRPr="00C7267B" w:rsidRDefault="0015721B" w:rsidP="00275414">
            <w:pPr>
              <w:pStyle w:val="TableParagraph"/>
              <w:spacing w:before="11"/>
              <w:rPr>
                <w:rFonts w:ascii="Times New Roman"/>
                <w:sz w:val="21"/>
                <w:lang w:val="en-GB"/>
              </w:rPr>
            </w:pPr>
          </w:p>
          <w:p w14:paraId="048F7196" w14:textId="77777777" w:rsidR="0015721B" w:rsidRPr="00C7267B" w:rsidRDefault="0015721B" w:rsidP="00275414">
            <w:pPr>
              <w:pStyle w:val="TableParagraph"/>
              <w:ind w:left="150" w:right="132"/>
              <w:jc w:val="center"/>
              <w:rPr>
                <w:sz w:val="19"/>
                <w:lang w:val="en-GB"/>
              </w:rPr>
            </w:pPr>
            <w:r w:rsidRPr="00C7267B">
              <w:rPr>
                <w:sz w:val="19"/>
                <w:lang w:val="en-GB"/>
              </w:rPr>
              <w:t>Revision</w:t>
            </w:r>
            <w:r w:rsidRPr="00C7267B">
              <w:rPr>
                <w:spacing w:val="-10"/>
                <w:sz w:val="19"/>
                <w:lang w:val="en-GB"/>
              </w:rPr>
              <w:t xml:space="preserve"> </w:t>
            </w:r>
            <w:r w:rsidRPr="00C7267B">
              <w:rPr>
                <w:spacing w:val="-2"/>
                <w:sz w:val="19"/>
                <w:lang w:val="en-GB"/>
              </w:rPr>
              <w:t>Programme</w:t>
            </w:r>
          </w:p>
        </w:tc>
        <w:tc>
          <w:tcPr>
            <w:tcW w:w="12468" w:type="dxa"/>
            <w:gridSpan w:val="2"/>
            <w:tcBorders>
              <w:top w:val="nil"/>
              <w:bottom w:val="nil"/>
            </w:tcBorders>
            <w:shd w:val="clear" w:color="auto" w:fill="000000" w:themeFill="text1"/>
          </w:tcPr>
          <w:p w14:paraId="0E05337A" w14:textId="77777777" w:rsidR="0015721B" w:rsidRPr="00C7267B" w:rsidRDefault="0015721B" w:rsidP="00275414">
            <w:pPr>
              <w:pStyle w:val="TableParagraph"/>
              <w:rPr>
                <w:rFonts w:ascii="Times New Roman"/>
                <w:sz w:val="18"/>
                <w:lang w:val="en-GB"/>
              </w:rPr>
            </w:pPr>
          </w:p>
        </w:tc>
      </w:tr>
      <w:tr w:rsidR="0015721B" w:rsidRPr="00C7267B" w14:paraId="095E2704" w14:textId="77777777" w:rsidTr="00275414">
        <w:trPr>
          <w:trHeight w:val="1029"/>
        </w:trPr>
        <w:tc>
          <w:tcPr>
            <w:tcW w:w="722" w:type="dxa"/>
            <w:vMerge/>
            <w:textDirection w:val="btLr"/>
          </w:tcPr>
          <w:p w14:paraId="77FF9486" w14:textId="77777777" w:rsidR="0015721B" w:rsidRPr="00C7267B" w:rsidRDefault="0015721B" w:rsidP="00275414">
            <w:pPr>
              <w:rPr>
                <w:sz w:val="2"/>
                <w:szCs w:val="2"/>
                <w:lang w:val="en-GB"/>
              </w:rPr>
            </w:pPr>
          </w:p>
        </w:tc>
        <w:tc>
          <w:tcPr>
            <w:tcW w:w="690" w:type="dxa"/>
            <w:tcBorders>
              <w:top w:val="double" w:sz="4" w:space="0" w:color="000000" w:themeColor="text1"/>
            </w:tcBorders>
            <w:shd w:val="clear" w:color="auto" w:fill="003629"/>
          </w:tcPr>
          <w:p w14:paraId="22F1CE3F" w14:textId="77777777" w:rsidR="0015721B" w:rsidRPr="00C7267B" w:rsidRDefault="0015721B" w:rsidP="00275414">
            <w:pPr>
              <w:pStyle w:val="TableParagraph"/>
              <w:rPr>
                <w:rFonts w:ascii="Times New Roman"/>
                <w:lang w:val="en-GB"/>
              </w:rPr>
            </w:pPr>
          </w:p>
          <w:p w14:paraId="3181FA37" w14:textId="77777777" w:rsidR="0015721B" w:rsidRPr="00C7267B" w:rsidRDefault="0015721B" w:rsidP="00275414">
            <w:pPr>
              <w:pStyle w:val="TableParagraph"/>
              <w:spacing w:before="3"/>
              <w:rPr>
                <w:rFonts w:ascii="Times New Roman"/>
                <w:sz w:val="21"/>
                <w:lang w:val="en-GB"/>
              </w:rPr>
            </w:pPr>
          </w:p>
          <w:p w14:paraId="6268D3B7" w14:textId="77777777" w:rsidR="0015721B" w:rsidRPr="00C7267B" w:rsidRDefault="0015721B" w:rsidP="00275414">
            <w:pPr>
              <w:pStyle w:val="TableParagraph"/>
              <w:ind w:right="172"/>
              <w:jc w:val="right"/>
              <w:rPr>
                <w:b/>
                <w:sz w:val="19"/>
                <w:lang w:val="en-GB"/>
              </w:rPr>
            </w:pPr>
            <w:r w:rsidRPr="00C7267B">
              <w:rPr>
                <w:b/>
                <w:color w:val="FFFFFF"/>
                <w:spacing w:val="-5"/>
                <w:sz w:val="19"/>
                <w:lang w:val="en-GB"/>
              </w:rPr>
              <w:t>HT6</w:t>
            </w:r>
          </w:p>
        </w:tc>
        <w:tc>
          <w:tcPr>
            <w:tcW w:w="14883" w:type="dxa"/>
            <w:gridSpan w:val="3"/>
            <w:tcBorders>
              <w:top w:val="nil"/>
            </w:tcBorders>
            <w:shd w:val="clear" w:color="auto" w:fill="000000" w:themeFill="text1"/>
          </w:tcPr>
          <w:p w14:paraId="6A8EF51C" w14:textId="77777777" w:rsidR="0015721B" w:rsidRPr="00C7267B" w:rsidRDefault="0015721B" w:rsidP="00275414">
            <w:pPr>
              <w:pStyle w:val="TableParagraph"/>
              <w:rPr>
                <w:rFonts w:ascii="Times New Roman"/>
                <w:sz w:val="18"/>
                <w:lang w:val="en-GB"/>
              </w:rPr>
            </w:pPr>
          </w:p>
        </w:tc>
      </w:tr>
      <w:tr w:rsidR="0015721B" w:rsidRPr="00C7267B" w14:paraId="5DF6834A" w14:textId="77777777" w:rsidTr="00275414">
        <w:trPr>
          <w:trHeight w:val="232"/>
        </w:trPr>
        <w:tc>
          <w:tcPr>
            <w:tcW w:w="16295" w:type="dxa"/>
            <w:gridSpan w:val="5"/>
            <w:tcBorders>
              <w:top w:val="nil"/>
              <w:left w:val="nil"/>
              <w:bottom w:val="nil"/>
              <w:right w:val="nil"/>
            </w:tcBorders>
          </w:tcPr>
          <w:p w14:paraId="7C0B70E2" w14:textId="77777777" w:rsidR="0015721B" w:rsidRPr="00C7267B" w:rsidRDefault="0015721B" w:rsidP="00275414">
            <w:pPr>
              <w:pStyle w:val="TableParagraph"/>
              <w:rPr>
                <w:rFonts w:ascii="Times New Roman"/>
                <w:sz w:val="16"/>
                <w:lang w:val="en-GB"/>
              </w:rPr>
            </w:pPr>
          </w:p>
        </w:tc>
      </w:tr>
      <w:tr w:rsidR="0015721B" w:rsidRPr="00C7267B" w14:paraId="6E8A5C48" w14:textId="77777777" w:rsidTr="00275414">
        <w:trPr>
          <w:trHeight w:val="933"/>
        </w:trPr>
        <w:tc>
          <w:tcPr>
            <w:tcW w:w="1412" w:type="dxa"/>
            <w:gridSpan w:val="2"/>
            <w:tcBorders>
              <w:top w:val="nil"/>
              <w:left w:val="nil"/>
              <w:bottom w:val="nil"/>
            </w:tcBorders>
          </w:tcPr>
          <w:p w14:paraId="55178B05" w14:textId="77777777" w:rsidR="0015721B" w:rsidRPr="00C7267B" w:rsidRDefault="0015721B" w:rsidP="00275414">
            <w:pPr>
              <w:pStyle w:val="TableParagraph"/>
              <w:rPr>
                <w:rFonts w:ascii="Times New Roman"/>
                <w:sz w:val="18"/>
                <w:lang w:val="en-GB"/>
              </w:rPr>
            </w:pPr>
          </w:p>
        </w:tc>
        <w:tc>
          <w:tcPr>
            <w:tcW w:w="2415" w:type="dxa"/>
          </w:tcPr>
          <w:p w14:paraId="033D1031" w14:textId="77777777" w:rsidR="0015721B" w:rsidRPr="00C7267B" w:rsidRDefault="0015721B" w:rsidP="00275414">
            <w:pPr>
              <w:pStyle w:val="TableParagraph"/>
              <w:spacing w:before="6"/>
              <w:rPr>
                <w:rFonts w:ascii="Times New Roman"/>
                <w:sz w:val="30"/>
                <w:lang w:val="en-GB"/>
              </w:rPr>
            </w:pPr>
          </w:p>
          <w:p w14:paraId="58A2E551" w14:textId="77777777" w:rsidR="0015721B" w:rsidRPr="00C7267B" w:rsidRDefault="0015721B" w:rsidP="00275414">
            <w:pPr>
              <w:pStyle w:val="TableParagraph"/>
              <w:ind w:left="134" w:right="134"/>
              <w:jc w:val="center"/>
              <w:rPr>
                <w:b/>
                <w:sz w:val="19"/>
                <w:lang w:val="en-GB"/>
              </w:rPr>
            </w:pPr>
            <w:r w:rsidRPr="00C7267B">
              <w:rPr>
                <w:b/>
                <w:sz w:val="19"/>
                <w:lang w:val="en-GB"/>
              </w:rPr>
              <w:t>Skill</w:t>
            </w:r>
            <w:r w:rsidRPr="00C7267B">
              <w:rPr>
                <w:b/>
                <w:spacing w:val="-5"/>
                <w:sz w:val="19"/>
                <w:lang w:val="en-GB"/>
              </w:rPr>
              <w:t xml:space="preserve"> </w:t>
            </w:r>
            <w:r w:rsidRPr="00C7267B">
              <w:rPr>
                <w:b/>
                <w:spacing w:val="-2"/>
                <w:sz w:val="19"/>
                <w:lang w:val="en-GB"/>
              </w:rPr>
              <w:t>Development</w:t>
            </w:r>
          </w:p>
        </w:tc>
        <w:tc>
          <w:tcPr>
            <w:tcW w:w="12468" w:type="dxa"/>
            <w:gridSpan w:val="2"/>
          </w:tcPr>
          <w:p w14:paraId="7C443322" w14:textId="77777777" w:rsidR="0015721B" w:rsidRPr="00C7267B" w:rsidRDefault="0015721B" w:rsidP="00275414">
            <w:pPr>
              <w:pStyle w:val="TableParagraph"/>
              <w:numPr>
                <w:ilvl w:val="0"/>
                <w:numId w:val="1"/>
              </w:numPr>
              <w:tabs>
                <w:tab w:val="left" w:pos="469"/>
              </w:tabs>
              <w:rPr>
                <w:sz w:val="19"/>
                <w:lang w:val="en-GB"/>
              </w:rPr>
            </w:pPr>
            <w:r w:rsidRPr="00C7267B">
              <w:rPr>
                <w:sz w:val="19"/>
                <w:lang w:val="en-GB"/>
              </w:rPr>
              <w:t>Understand</w:t>
            </w:r>
            <w:r w:rsidRPr="00C7267B">
              <w:rPr>
                <w:spacing w:val="-10"/>
                <w:sz w:val="19"/>
                <w:lang w:val="en-GB"/>
              </w:rPr>
              <w:t xml:space="preserve"> </w:t>
            </w:r>
            <w:r w:rsidRPr="00C7267B">
              <w:rPr>
                <w:sz w:val="19"/>
                <w:lang w:val="en-GB"/>
              </w:rPr>
              <w:t>how</w:t>
            </w:r>
            <w:r w:rsidRPr="00C7267B">
              <w:rPr>
                <w:spacing w:val="-10"/>
                <w:sz w:val="19"/>
                <w:lang w:val="en-GB"/>
              </w:rPr>
              <w:t xml:space="preserve"> </w:t>
            </w:r>
            <w:r w:rsidRPr="00C7267B">
              <w:rPr>
                <w:sz w:val="19"/>
                <w:lang w:val="en-GB"/>
              </w:rPr>
              <w:t>scientific</w:t>
            </w:r>
            <w:r w:rsidRPr="00C7267B">
              <w:rPr>
                <w:spacing w:val="-8"/>
                <w:sz w:val="19"/>
                <w:lang w:val="en-GB"/>
              </w:rPr>
              <w:t xml:space="preserve"> </w:t>
            </w:r>
            <w:r w:rsidRPr="00C7267B">
              <w:rPr>
                <w:sz w:val="19"/>
                <w:lang w:val="en-GB"/>
              </w:rPr>
              <w:t>methods</w:t>
            </w:r>
            <w:r w:rsidRPr="00C7267B">
              <w:rPr>
                <w:spacing w:val="-8"/>
                <w:sz w:val="19"/>
                <w:lang w:val="en-GB"/>
              </w:rPr>
              <w:t xml:space="preserve"> </w:t>
            </w:r>
            <w:r w:rsidRPr="00C7267B">
              <w:rPr>
                <w:sz w:val="19"/>
                <w:lang w:val="en-GB"/>
              </w:rPr>
              <w:t>and</w:t>
            </w:r>
            <w:r w:rsidRPr="00C7267B">
              <w:rPr>
                <w:spacing w:val="-7"/>
                <w:sz w:val="19"/>
                <w:lang w:val="en-GB"/>
              </w:rPr>
              <w:t xml:space="preserve"> </w:t>
            </w:r>
            <w:r w:rsidRPr="00C7267B">
              <w:rPr>
                <w:sz w:val="19"/>
                <w:lang w:val="en-GB"/>
              </w:rPr>
              <w:t>theories</w:t>
            </w:r>
            <w:r w:rsidRPr="00C7267B">
              <w:rPr>
                <w:spacing w:val="-9"/>
                <w:sz w:val="19"/>
                <w:lang w:val="en-GB"/>
              </w:rPr>
              <w:t xml:space="preserve"> </w:t>
            </w:r>
            <w:r w:rsidRPr="00C7267B">
              <w:rPr>
                <w:sz w:val="19"/>
                <w:lang w:val="en-GB"/>
              </w:rPr>
              <w:t>develop</w:t>
            </w:r>
            <w:r w:rsidRPr="00C7267B">
              <w:rPr>
                <w:spacing w:val="-9"/>
                <w:sz w:val="19"/>
                <w:lang w:val="en-GB"/>
              </w:rPr>
              <w:t xml:space="preserve"> </w:t>
            </w:r>
            <w:r w:rsidRPr="00C7267B">
              <w:rPr>
                <w:sz w:val="19"/>
                <w:lang w:val="en-GB"/>
              </w:rPr>
              <w:t>over</w:t>
            </w:r>
            <w:r w:rsidRPr="00C7267B">
              <w:rPr>
                <w:spacing w:val="-7"/>
                <w:sz w:val="19"/>
                <w:lang w:val="en-GB"/>
              </w:rPr>
              <w:t xml:space="preserve"> </w:t>
            </w:r>
            <w:r w:rsidRPr="00C7267B">
              <w:rPr>
                <w:spacing w:val="-2"/>
                <w:sz w:val="19"/>
                <w:lang w:val="en-GB"/>
              </w:rPr>
              <w:t>time.</w:t>
            </w:r>
          </w:p>
          <w:p w14:paraId="5F6AA6F8" w14:textId="77777777" w:rsidR="0015721B" w:rsidRPr="00C7267B" w:rsidRDefault="0015721B" w:rsidP="00275414">
            <w:pPr>
              <w:pStyle w:val="TableParagraph"/>
              <w:numPr>
                <w:ilvl w:val="0"/>
                <w:numId w:val="1"/>
              </w:numPr>
              <w:tabs>
                <w:tab w:val="left" w:pos="469"/>
              </w:tabs>
              <w:ind w:right="131"/>
              <w:rPr>
                <w:sz w:val="19"/>
                <w:lang w:val="en-GB"/>
              </w:rPr>
            </w:pPr>
            <w:r w:rsidRPr="00C7267B">
              <w:rPr>
                <w:sz w:val="19"/>
                <w:lang w:val="en-GB"/>
              </w:rPr>
              <w:t>Use</w:t>
            </w:r>
            <w:r w:rsidRPr="00C7267B">
              <w:rPr>
                <w:spacing w:val="-3"/>
                <w:sz w:val="19"/>
                <w:lang w:val="en-GB"/>
              </w:rPr>
              <w:t xml:space="preserve"> </w:t>
            </w:r>
            <w:r w:rsidRPr="00C7267B">
              <w:rPr>
                <w:sz w:val="19"/>
                <w:lang w:val="en-GB"/>
              </w:rPr>
              <w:t>a</w:t>
            </w:r>
            <w:r w:rsidRPr="00C7267B">
              <w:rPr>
                <w:spacing w:val="-2"/>
                <w:sz w:val="19"/>
                <w:lang w:val="en-GB"/>
              </w:rPr>
              <w:t xml:space="preserve"> </w:t>
            </w:r>
            <w:r w:rsidRPr="00C7267B">
              <w:rPr>
                <w:sz w:val="19"/>
                <w:lang w:val="en-GB"/>
              </w:rPr>
              <w:t>variety</w:t>
            </w:r>
            <w:r w:rsidRPr="00C7267B">
              <w:rPr>
                <w:spacing w:val="-3"/>
                <w:sz w:val="19"/>
                <w:lang w:val="en-GB"/>
              </w:rPr>
              <w:t xml:space="preserve"> </w:t>
            </w:r>
            <w:r w:rsidRPr="00C7267B">
              <w:rPr>
                <w:sz w:val="19"/>
                <w:lang w:val="en-GB"/>
              </w:rPr>
              <w:t>of</w:t>
            </w:r>
            <w:r w:rsidRPr="00C7267B">
              <w:rPr>
                <w:spacing w:val="-2"/>
                <w:sz w:val="19"/>
                <w:lang w:val="en-GB"/>
              </w:rPr>
              <w:t xml:space="preserve"> </w:t>
            </w:r>
            <w:r w:rsidRPr="00C7267B">
              <w:rPr>
                <w:sz w:val="19"/>
                <w:lang w:val="en-GB"/>
              </w:rPr>
              <w:t>models to solve</w:t>
            </w:r>
            <w:r w:rsidRPr="00C7267B">
              <w:rPr>
                <w:spacing w:val="-3"/>
                <w:sz w:val="19"/>
                <w:lang w:val="en-GB"/>
              </w:rPr>
              <w:t xml:space="preserve"> </w:t>
            </w:r>
            <w:r w:rsidRPr="00C7267B">
              <w:rPr>
                <w:sz w:val="19"/>
                <w:lang w:val="en-GB"/>
              </w:rPr>
              <w:t>problems,</w:t>
            </w:r>
            <w:r w:rsidRPr="00C7267B">
              <w:rPr>
                <w:spacing w:val="-5"/>
                <w:sz w:val="19"/>
                <w:lang w:val="en-GB"/>
              </w:rPr>
              <w:t xml:space="preserve"> </w:t>
            </w:r>
            <w:r w:rsidRPr="00C7267B">
              <w:rPr>
                <w:sz w:val="19"/>
                <w:lang w:val="en-GB"/>
              </w:rPr>
              <w:t>make</w:t>
            </w:r>
            <w:r w:rsidRPr="00C7267B">
              <w:rPr>
                <w:spacing w:val="-3"/>
                <w:sz w:val="19"/>
                <w:lang w:val="en-GB"/>
              </w:rPr>
              <w:t xml:space="preserve"> </w:t>
            </w:r>
            <w:r w:rsidRPr="00C7267B">
              <w:rPr>
                <w:sz w:val="19"/>
                <w:lang w:val="en-GB"/>
              </w:rPr>
              <w:t>predictions</w:t>
            </w:r>
            <w:r w:rsidRPr="00C7267B">
              <w:rPr>
                <w:spacing w:val="-2"/>
                <w:sz w:val="19"/>
                <w:lang w:val="en-GB"/>
              </w:rPr>
              <w:t xml:space="preserve"> </w:t>
            </w:r>
            <w:r w:rsidRPr="00C7267B">
              <w:rPr>
                <w:sz w:val="19"/>
                <w:lang w:val="en-GB"/>
              </w:rPr>
              <w:t>and</w:t>
            </w:r>
            <w:r w:rsidRPr="00C7267B">
              <w:rPr>
                <w:spacing w:val="-1"/>
                <w:sz w:val="19"/>
                <w:lang w:val="en-GB"/>
              </w:rPr>
              <w:t xml:space="preserve"> </w:t>
            </w:r>
            <w:r w:rsidRPr="00C7267B">
              <w:rPr>
                <w:sz w:val="19"/>
                <w:lang w:val="en-GB"/>
              </w:rPr>
              <w:t>to</w:t>
            </w:r>
            <w:r w:rsidRPr="00C7267B">
              <w:rPr>
                <w:spacing w:val="-2"/>
                <w:sz w:val="19"/>
                <w:lang w:val="en-GB"/>
              </w:rPr>
              <w:t xml:space="preserve"> </w:t>
            </w:r>
            <w:r w:rsidRPr="00C7267B">
              <w:rPr>
                <w:sz w:val="19"/>
                <w:lang w:val="en-GB"/>
              </w:rPr>
              <w:t>develop</w:t>
            </w:r>
            <w:r w:rsidRPr="00C7267B">
              <w:rPr>
                <w:spacing w:val="-2"/>
                <w:sz w:val="19"/>
                <w:lang w:val="en-GB"/>
              </w:rPr>
              <w:t xml:space="preserve"> </w:t>
            </w:r>
            <w:r w:rsidRPr="00C7267B">
              <w:rPr>
                <w:sz w:val="19"/>
                <w:lang w:val="en-GB"/>
              </w:rPr>
              <w:t>scientific explanations</w:t>
            </w:r>
            <w:r w:rsidRPr="00C7267B">
              <w:rPr>
                <w:spacing w:val="-2"/>
                <w:sz w:val="19"/>
                <w:lang w:val="en-GB"/>
              </w:rPr>
              <w:t xml:space="preserve"> </w:t>
            </w:r>
            <w:r w:rsidRPr="00C7267B">
              <w:rPr>
                <w:sz w:val="19"/>
                <w:lang w:val="en-GB"/>
              </w:rPr>
              <w:t>and</w:t>
            </w:r>
            <w:r w:rsidRPr="00C7267B">
              <w:rPr>
                <w:spacing w:val="-3"/>
                <w:sz w:val="19"/>
                <w:lang w:val="en-GB"/>
              </w:rPr>
              <w:t xml:space="preserve"> </w:t>
            </w:r>
            <w:r w:rsidRPr="00C7267B">
              <w:rPr>
                <w:sz w:val="19"/>
                <w:lang w:val="en-GB"/>
              </w:rPr>
              <w:t>understanding</w:t>
            </w:r>
            <w:r w:rsidRPr="00C7267B">
              <w:rPr>
                <w:spacing w:val="-3"/>
                <w:sz w:val="19"/>
                <w:lang w:val="en-GB"/>
              </w:rPr>
              <w:t xml:space="preserve"> </w:t>
            </w:r>
            <w:r w:rsidRPr="00C7267B">
              <w:rPr>
                <w:sz w:val="19"/>
                <w:lang w:val="en-GB"/>
              </w:rPr>
              <w:t>of</w:t>
            </w:r>
            <w:r w:rsidRPr="00C7267B">
              <w:rPr>
                <w:spacing w:val="-2"/>
                <w:sz w:val="19"/>
                <w:lang w:val="en-GB"/>
              </w:rPr>
              <w:t xml:space="preserve"> </w:t>
            </w:r>
            <w:r w:rsidRPr="00C7267B">
              <w:rPr>
                <w:sz w:val="19"/>
                <w:lang w:val="en-GB"/>
              </w:rPr>
              <w:t>familiar and unfamiliar facts.</w:t>
            </w:r>
          </w:p>
          <w:p w14:paraId="19946F9B" w14:textId="77777777" w:rsidR="0015721B" w:rsidRPr="00C7267B" w:rsidRDefault="0015721B" w:rsidP="00275414">
            <w:pPr>
              <w:pStyle w:val="TableParagraph"/>
              <w:numPr>
                <w:ilvl w:val="0"/>
                <w:numId w:val="1"/>
              </w:numPr>
              <w:tabs>
                <w:tab w:val="left" w:pos="469"/>
              </w:tabs>
              <w:spacing w:line="214" w:lineRule="exact"/>
              <w:rPr>
                <w:sz w:val="19"/>
                <w:lang w:val="en-GB"/>
              </w:rPr>
            </w:pPr>
            <w:r w:rsidRPr="00C7267B">
              <w:rPr>
                <w:sz w:val="19"/>
                <w:lang w:val="en-GB"/>
              </w:rPr>
              <w:t>Evaluate</w:t>
            </w:r>
            <w:r w:rsidRPr="00C7267B">
              <w:rPr>
                <w:spacing w:val="-10"/>
                <w:sz w:val="19"/>
                <w:lang w:val="en-GB"/>
              </w:rPr>
              <w:t xml:space="preserve"> </w:t>
            </w:r>
            <w:r w:rsidRPr="00C7267B">
              <w:rPr>
                <w:sz w:val="19"/>
                <w:lang w:val="en-GB"/>
              </w:rPr>
              <w:t>methods</w:t>
            </w:r>
            <w:r w:rsidRPr="00C7267B">
              <w:rPr>
                <w:spacing w:val="-8"/>
                <w:sz w:val="19"/>
                <w:lang w:val="en-GB"/>
              </w:rPr>
              <w:t xml:space="preserve"> </w:t>
            </w:r>
            <w:r w:rsidRPr="00C7267B">
              <w:rPr>
                <w:sz w:val="19"/>
                <w:lang w:val="en-GB"/>
              </w:rPr>
              <w:t>and</w:t>
            </w:r>
            <w:r w:rsidRPr="00C7267B">
              <w:rPr>
                <w:spacing w:val="-10"/>
                <w:sz w:val="19"/>
                <w:lang w:val="en-GB"/>
              </w:rPr>
              <w:t xml:space="preserve"> </w:t>
            </w:r>
            <w:r w:rsidRPr="00C7267B">
              <w:rPr>
                <w:sz w:val="19"/>
                <w:lang w:val="en-GB"/>
              </w:rPr>
              <w:t>suggest</w:t>
            </w:r>
            <w:r w:rsidRPr="00C7267B">
              <w:rPr>
                <w:spacing w:val="-12"/>
                <w:sz w:val="19"/>
                <w:lang w:val="en-GB"/>
              </w:rPr>
              <w:t xml:space="preserve"> </w:t>
            </w:r>
            <w:r w:rsidRPr="00C7267B">
              <w:rPr>
                <w:sz w:val="19"/>
                <w:lang w:val="en-GB"/>
              </w:rPr>
              <w:t>possible</w:t>
            </w:r>
            <w:r w:rsidRPr="00C7267B">
              <w:rPr>
                <w:spacing w:val="-9"/>
                <w:sz w:val="19"/>
                <w:lang w:val="en-GB"/>
              </w:rPr>
              <w:t xml:space="preserve"> </w:t>
            </w:r>
            <w:r w:rsidRPr="00C7267B">
              <w:rPr>
                <w:sz w:val="19"/>
                <w:lang w:val="en-GB"/>
              </w:rPr>
              <w:t>improvements</w:t>
            </w:r>
            <w:r w:rsidRPr="00C7267B">
              <w:rPr>
                <w:spacing w:val="-9"/>
                <w:sz w:val="19"/>
                <w:lang w:val="en-GB"/>
              </w:rPr>
              <w:t xml:space="preserve"> </w:t>
            </w:r>
            <w:r w:rsidRPr="00C7267B">
              <w:rPr>
                <w:sz w:val="19"/>
                <w:lang w:val="en-GB"/>
              </w:rPr>
              <w:t>and</w:t>
            </w:r>
            <w:r w:rsidRPr="00C7267B">
              <w:rPr>
                <w:spacing w:val="-9"/>
                <w:sz w:val="19"/>
                <w:lang w:val="en-GB"/>
              </w:rPr>
              <w:t xml:space="preserve"> </w:t>
            </w:r>
            <w:r w:rsidRPr="00C7267B">
              <w:rPr>
                <w:sz w:val="19"/>
                <w:lang w:val="en-GB"/>
              </w:rPr>
              <w:t>further</w:t>
            </w:r>
            <w:r w:rsidRPr="00C7267B">
              <w:rPr>
                <w:spacing w:val="-9"/>
                <w:sz w:val="19"/>
                <w:lang w:val="en-GB"/>
              </w:rPr>
              <w:t xml:space="preserve"> </w:t>
            </w:r>
            <w:r w:rsidRPr="00C7267B">
              <w:rPr>
                <w:spacing w:val="-2"/>
                <w:sz w:val="19"/>
                <w:lang w:val="en-GB"/>
              </w:rPr>
              <w:t>investigations.</w:t>
            </w:r>
          </w:p>
        </w:tc>
      </w:tr>
    </w:tbl>
    <w:p w14:paraId="4D03213A" w14:textId="77777777" w:rsidR="0015721B" w:rsidRDefault="0015721B" w:rsidP="0015721B"/>
    <w:p w14:paraId="1A5495CB" w14:textId="77777777" w:rsidR="000132C1" w:rsidRDefault="000132C1">
      <w:pPr>
        <w:spacing w:before="6"/>
        <w:rPr>
          <w:rFonts w:ascii="Times New Roman"/>
          <w:sz w:val="2"/>
        </w:rPr>
      </w:pPr>
    </w:p>
    <w:sectPr w:rsidR="000132C1">
      <w:pgSz w:w="16840" w:h="11910" w:orient="landscape"/>
      <w:pgMar w:top="300" w:right="1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D7B"/>
    <w:multiLevelType w:val="multilevel"/>
    <w:tmpl w:val="575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466F9"/>
    <w:multiLevelType w:val="hybridMultilevel"/>
    <w:tmpl w:val="45286BA8"/>
    <w:lvl w:ilvl="0" w:tplc="A36256B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46A0FA1E">
      <w:numFmt w:val="bullet"/>
      <w:lvlText w:val="•"/>
      <w:lvlJc w:val="left"/>
      <w:pPr>
        <w:ind w:left="1178" w:hanging="360"/>
      </w:pPr>
      <w:rPr>
        <w:rFonts w:hint="default"/>
        <w:lang w:val="en-US" w:eastAsia="en-US" w:bidi="ar-SA"/>
      </w:rPr>
    </w:lvl>
    <w:lvl w:ilvl="2" w:tplc="F9DE45D0">
      <w:numFmt w:val="bullet"/>
      <w:lvlText w:val="•"/>
      <w:lvlJc w:val="left"/>
      <w:pPr>
        <w:ind w:left="1896" w:hanging="360"/>
      </w:pPr>
      <w:rPr>
        <w:rFonts w:hint="default"/>
        <w:lang w:val="en-US" w:eastAsia="en-US" w:bidi="ar-SA"/>
      </w:rPr>
    </w:lvl>
    <w:lvl w:ilvl="3" w:tplc="D1FE78BE">
      <w:numFmt w:val="bullet"/>
      <w:lvlText w:val="•"/>
      <w:lvlJc w:val="left"/>
      <w:pPr>
        <w:ind w:left="2614" w:hanging="360"/>
      </w:pPr>
      <w:rPr>
        <w:rFonts w:hint="default"/>
        <w:lang w:val="en-US" w:eastAsia="en-US" w:bidi="ar-SA"/>
      </w:rPr>
    </w:lvl>
    <w:lvl w:ilvl="4" w:tplc="9094FE82">
      <w:numFmt w:val="bullet"/>
      <w:lvlText w:val="•"/>
      <w:lvlJc w:val="left"/>
      <w:pPr>
        <w:ind w:left="3332" w:hanging="360"/>
      </w:pPr>
      <w:rPr>
        <w:rFonts w:hint="default"/>
        <w:lang w:val="en-US" w:eastAsia="en-US" w:bidi="ar-SA"/>
      </w:rPr>
    </w:lvl>
    <w:lvl w:ilvl="5" w:tplc="60DEA3F6">
      <w:numFmt w:val="bullet"/>
      <w:lvlText w:val="•"/>
      <w:lvlJc w:val="left"/>
      <w:pPr>
        <w:ind w:left="4051" w:hanging="360"/>
      </w:pPr>
      <w:rPr>
        <w:rFonts w:hint="default"/>
        <w:lang w:val="en-US" w:eastAsia="en-US" w:bidi="ar-SA"/>
      </w:rPr>
    </w:lvl>
    <w:lvl w:ilvl="6" w:tplc="BD306EE6">
      <w:numFmt w:val="bullet"/>
      <w:lvlText w:val="•"/>
      <w:lvlJc w:val="left"/>
      <w:pPr>
        <w:ind w:left="4769" w:hanging="360"/>
      </w:pPr>
      <w:rPr>
        <w:rFonts w:hint="default"/>
        <w:lang w:val="en-US" w:eastAsia="en-US" w:bidi="ar-SA"/>
      </w:rPr>
    </w:lvl>
    <w:lvl w:ilvl="7" w:tplc="F808EBE4">
      <w:numFmt w:val="bullet"/>
      <w:lvlText w:val="•"/>
      <w:lvlJc w:val="left"/>
      <w:pPr>
        <w:ind w:left="5487" w:hanging="360"/>
      </w:pPr>
      <w:rPr>
        <w:rFonts w:hint="default"/>
        <w:lang w:val="en-US" w:eastAsia="en-US" w:bidi="ar-SA"/>
      </w:rPr>
    </w:lvl>
    <w:lvl w:ilvl="8" w:tplc="26447F26">
      <w:numFmt w:val="bullet"/>
      <w:lvlText w:val="•"/>
      <w:lvlJc w:val="left"/>
      <w:pPr>
        <w:ind w:left="6205" w:hanging="360"/>
      </w:pPr>
      <w:rPr>
        <w:rFonts w:hint="default"/>
        <w:lang w:val="en-US" w:eastAsia="en-US" w:bidi="ar-SA"/>
      </w:rPr>
    </w:lvl>
  </w:abstractNum>
  <w:abstractNum w:abstractNumId="2" w15:restartNumberingAfterBreak="0">
    <w:nsid w:val="1714216A"/>
    <w:multiLevelType w:val="hybridMultilevel"/>
    <w:tmpl w:val="178CB83C"/>
    <w:lvl w:ilvl="0" w:tplc="6E226604">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F763C96">
      <w:numFmt w:val="bullet"/>
      <w:lvlText w:val="•"/>
      <w:lvlJc w:val="left"/>
      <w:pPr>
        <w:ind w:left="1659" w:hanging="360"/>
      </w:pPr>
      <w:rPr>
        <w:rFonts w:hint="default"/>
        <w:lang w:val="en-US" w:eastAsia="en-US" w:bidi="ar-SA"/>
      </w:rPr>
    </w:lvl>
    <w:lvl w:ilvl="2" w:tplc="9828D258">
      <w:numFmt w:val="bullet"/>
      <w:lvlText w:val="•"/>
      <w:lvlJc w:val="left"/>
      <w:pPr>
        <w:ind w:left="2859" w:hanging="360"/>
      </w:pPr>
      <w:rPr>
        <w:rFonts w:hint="default"/>
        <w:lang w:val="en-US" w:eastAsia="en-US" w:bidi="ar-SA"/>
      </w:rPr>
    </w:lvl>
    <w:lvl w:ilvl="3" w:tplc="1A92D4A0">
      <w:numFmt w:val="bullet"/>
      <w:lvlText w:val="•"/>
      <w:lvlJc w:val="left"/>
      <w:pPr>
        <w:ind w:left="4059" w:hanging="360"/>
      </w:pPr>
      <w:rPr>
        <w:rFonts w:hint="default"/>
        <w:lang w:val="en-US" w:eastAsia="en-US" w:bidi="ar-SA"/>
      </w:rPr>
    </w:lvl>
    <w:lvl w:ilvl="4" w:tplc="95C6578C">
      <w:numFmt w:val="bullet"/>
      <w:lvlText w:val="•"/>
      <w:lvlJc w:val="left"/>
      <w:pPr>
        <w:ind w:left="5259" w:hanging="360"/>
      </w:pPr>
      <w:rPr>
        <w:rFonts w:hint="default"/>
        <w:lang w:val="en-US" w:eastAsia="en-US" w:bidi="ar-SA"/>
      </w:rPr>
    </w:lvl>
    <w:lvl w:ilvl="5" w:tplc="0A0829A2">
      <w:numFmt w:val="bullet"/>
      <w:lvlText w:val="•"/>
      <w:lvlJc w:val="left"/>
      <w:pPr>
        <w:ind w:left="6459" w:hanging="360"/>
      </w:pPr>
      <w:rPr>
        <w:rFonts w:hint="default"/>
        <w:lang w:val="en-US" w:eastAsia="en-US" w:bidi="ar-SA"/>
      </w:rPr>
    </w:lvl>
    <w:lvl w:ilvl="6" w:tplc="898C21BA">
      <w:numFmt w:val="bullet"/>
      <w:lvlText w:val="•"/>
      <w:lvlJc w:val="left"/>
      <w:pPr>
        <w:ind w:left="7658" w:hanging="360"/>
      </w:pPr>
      <w:rPr>
        <w:rFonts w:hint="default"/>
        <w:lang w:val="en-US" w:eastAsia="en-US" w:bidi="ar-SA"/>
      </w:rPr>
    </w:lvl>
    <w:lvl w:ilvl="7" w:tplc="453A4108">
      <w:numFmt w:val="bullet"/>
      <w:lvlText w:val="•"/>
      <w:lvlJc w:val="left"/>
      <w:pPr>
        <w:ind w:left="8858" w:hanging="360"/>
      </w:pPr>
      <w:rPr>
        <w:rFonts w:hint="default"/>
        <w:lang w:val="en-US" w:eastAsia="en-US" w:bidi="ar-SA"/>
      </w:rPr>
    </w:lvl>
    <w:lvl w:ilvl="8" w:tplc="60C4D080">
      <w:numFmt w:val="bullet"/>
      <w:lvlText w:val="•"/>
      <w:lvlJc w:val="left"/>
      <w:pPr>
        <w:ind w:left="10058" w:hanging="360"/>
      </w:pPr>
      <w:rPr>
        <w:rFonts w:hint="default"/>
        <w:lang w:val="en-US" w:eastAsia="en-US" w:bidi="ar-SA"/>
      </w:rPr>
    </w:lvl>
  </w:abstractNum>
  <w:abstractNum w:abstractNumId="3" w15:restartNumberingAfterBreak="0">
    <w:nsid w:val="1B6120B4"/>
    <w:multiLevelType w:val="hybridMultilevel"/>
    <w:tmpl w:val="AC78111C"/>
    <w:lvl w:ilvl="0" w:tplc="BEC622A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EE8881D8">
      <w:numFmt w:val="bullet"/>
      <w:lvlText w:val="•"/>
      <w:lvlJc w:val="left"/>
      <w:pPr>
        <w:ind w:left="1178" w:hanging="360"/>
      </w:pPr>
      <w:rPr>
        <w:rFonts w:hint="default"/>
        <w:lang w:val="en-US" w:eastAsia="en-US" w:bidi="ar-SA"/>
      </w:rPr>
    </w:lvl>
    <w:lvl w:ilvl="2" w:tplc="CD002C84">
      <w:numFmt w:val="bullet"/>
      <w:lvlText w:val="•"/>
      <w:lvlJc w:val="left"/>
      <w:pPr>
        <w:ind w:left="1896" w:hanging="360"/>
      </w:pPr>
      <w:rPr>
        <w:rFonts w:hint="default"/>
        <w:lang w:val="en-US" w:eastAsia="en-US" w:bidi="ar-SA"/>
      </w:rPr>
    </w:lvl>
    <w:lvl w:ilvl="3" w:tplc="1DFCD168">
      <w:numFmt w:val="bullet"/>
      <w:lvlText w:val="•"/>
      <w:lvlJc w:val="left"/>
      <w:pPr>
        <w:ind w:left="2614" w:hanging="360"/>
      </w:pPr>
      <w:rPr>
        <w:rFonts w:hint="default"/>
        <w:lang w:val="en-US" w:eastAsia="en-US" w:bidi="ar-SA"/>
      </w:rPr>
    </w:lvl>
    <w:lvl w:ilvl="4" w:tplc="3E42FE54">
      <w:numFmt w:val="bullet"/>
      <w:lvlText w:val="•"/>
      <w:lvlJc w:val="left"/>
      <w:pPr>
        <w:ind w:left="3332" w:hanging="360"/>
      </w:pPr>
      <w:rPr>
        <w:rFonts w:hint="default"/>
        <w:lang w:val="en-US" w:eastAsia="en-US" w:bidi="ar-SA"/>
      </w:rPr>
    </w:lvl>
    <w:lvl w:ilvl="5" w:tplc="9CBEB8F4">
      <w:numFmt w:val="bullet"/>
      <w:lvlText w:val="•"/>
      <w:lvlJc w:val="left"/>
      <w:pPr>
        <w:ind w:left="4050" w:hanging="360"/>
      </w:pPr>
      <w:rPr>
        <w:rFonts w:hint="default"/>
        <w:lang w:val="en-US" w:eastAsia="en-US" w:bidi="ar-SA"/>
      </w:rPr>
    </w:lvl>
    <w:lvl w:ilvl="6" w:tplc="F75C13F0">
      <w:numFmt w:val="bullet"/>
      <w:lvlText w:val="•"/>
      <w:lvlJc w:val="left"/>
      <w:pPr>
        <w:ind w:left="4768" w:hanging="360"/>
      </w:pPr>
      <w:rPr>
        <w:rFonts w:hint="default"/>
        <w:lang w:val="en-US" w:eastAsia="en-US" w:bidi="ar-SA"/>
      </w:rPr>
    </w:lvl>
    <w:lvl w:ilvl="7" w:tplc="61E2B8DA">
      <w:numFmt w:val="bullet"/>
      <w:lvlText w:val="•"/>
      <w:lvlJc w:val="left"/>
      <w:pPr>
        <w:ind w:left="5486" w:hanging="360"/>
      </w:pPr>
      <w:rPr>
        <w:rFonts w:hint="default"/>
        <w:lang w:val="en-US" w:eastAsia="en-US" w:bidi="ar-SA"/>
      </w:rPr>
    </w:lvl>
    <w:lvl w:ilvl="8" w:tplc="3B627D7C">
      <w:numFmt w:val="bullet"/>
      <w:lvlText w:val="•"/>
      <w:lvlJc w:val="left"/>
      <w:pPr>
        <w:ind w:left="6204" w:hanging="360"/>
      </w:pPr>
      <w:rPr>
        <w:rFonts w:hint="default"/>
        <w:lang w:val="en-US" w:eastAsia="en-US" w:bidi="ar-SA"/>
      </w:rPr>
    </w:lvl>
  </w:abstractNum>
  <w:abstractNum w:abstractNumId="4" w15:restartNumberingAfterBreak="0">
    <w:nsid w:val="1CE232D3"/>
    <w:multiLevelType w:val="hybridMultilevel"/>
    <w:tmpl w:val="30C8BC32"/>
    <w:lvl w:ilvl="0" w:tplc="08090001">
      <w:start w:val="1"/>
      <w:numFmt w:val="bullet"/>
      <w:lvlText w:val=""/>
      <w:lvlJc w:val="left"/>
      <w:pPr>
        <w:ind w:left="1189" w:hanging="360"/>
      </w:pPr>
      <w:rPr>
        <w:rFonts w:ascii="Symbol" w:hAnsi="Symbol" w:hint="default"/>
      </w:rPr>
    </w:lvl>
    <w:lvl w:ilvl="1" w:tplc="08090003" w:tentative="1">
      <w:start w:val="1"/>
      <w:numFmt w:val="bullet"/>
      <w:lvlText w:val="o"/>
      <w:lvlJc w:val="left"/>
      <w:pPr>
        <w:ind w:left="1909" w:hanging="360"/>
      </w:pPr>
      <w:rPr>
        <w:rFonts w:ascii="Courier New" w:hAnsi="Courier New" w:cs="Courier New" w:hint="default"/>
      </w:rPr>
    </w:lvl>
    <w:lvl w:ilvl="2" w:tplc="08090005" w:tentative="1">
      <w:start w:val="1"/>
      <w:numFmt w:val="bullet"/>
      <w:lvlText w:val=""/>
      <w:lvlJc w:val="left"/>
      <w:pPr>
        <w:ind w:left="2629" w:hanging="360"/>
      </w:pPr>
      <w:rPr>
        <w:rFonts w:ascii="Wingdings" w:hAnsi="Wingdings" w:hint="default"/>
      </w:rPr>
    </w:lvl>
    <w:lvl w:ilvl="3" w:tplc="08090001" w:tentative="1">
      <w:start w:val="1"/>
      <w:numFmt w:val="bullet"/>
      <w:lvlText w:val=""/>
      <w:lvlJc w:val="left"/>
      <w:pPr>
        <w:ind w:left="3349" w:hanging="360"/>
      </w:pPr>
      <w:rPr>
        <w:rFonts w:ascii="Symbol" w:hAnsi="Symbol" w:hint="default"/>
      </w:rPr>
    </w:lvl>
    <w:lvl w:ilvl="4" w:tplc="08090003" w:tentative="1">
      <w:start w:val="1"/>
      <w:numFmt w:val="bullet"/>
      <w:lvlText w:val="o"/>
      <w:lvlJc w:val="left"/>
      <w:pPr>
        <w:ind w:left="4069" w:hanging="360"/>
      </w:pPr>
      <w:rPr>
        <w:rFonts w:ascii="Courier New" w:hAnsi="Courier New" w:cs="Courier New" w:hint="default"/>
      </w:rPr>
    </w:lvl>
    <w:lvl w:ilvl="5" w:tplc="08090005" w:tentative="1">
      <w:start w:val="1"/>
      <w:numFmt w:val="bullet"/>
      <w:lvlText w:val=""/>
      <w:lvlJc w:val="left"/>
      <w:pPr>
        <w:ind w:left="4789" w:hanging="360"/>
      </w:pPr>
      <w:rPr>
        <w:rFonts w:ascii="Wingdings" w:hAnsi="Wingdings" w:hint="default"/>
      </w:rPr>
    </w:lvl>
    <w:lvl w:ilvl="6" w:tplc="08090001" w:tentative="1">
      <w:start w:val="1"/>
      <w:numFmt w:val="bullet"/>
      <w:lvlText w:val=""/>
      <w:lvlJc w:val="left"/>
      <w:pPr>
        <w:ind w:left="5509" w:hanging="360"/>
      </w:pPr>
      <w:rPr>
        <w:rFonts w:ascii="Symbol" w:hAnsi="Symbol" w:hint="default"/>
      </w:rPr>
    </w:lvl>
    <w:lvl w:ilvl="7" w:tplc="08090003" w:tentative="1">
      <w:start w:val="1"/>
      <w:numFmt w:val="bullet"/>
      <w:lvlText w:val="o"/>
      <w:lvlJc w:val="left"/>
      <w:pPr>
        <w:ind w:left="6229" w:hanging="360"/>
      </w:pPr>
      <w:rPr>
        <w:rFonts w:ascii="Courier New" w:hAnsi="Courier New" w:cs="Courier New" w:hint="default"/>
      </w:rPr>
    </w:lvl>
    <w:lvl w:ilvl="8" w:tplc="08090005" w:tentative="1">
      <w:start w:val="1"/>
      <w:numFmt w:val="bullet"/>
      <w:lvlText w:val=""/>
      <w:lvlJc w:val="left"/>
      <w:pPr>
        <w:ind w:left="6949" w:hanging="360"/>
      </w:pPr>
      <w:rPr>
        <w:rFonts w:ascii="Wingdings" w:hAnsi="Wingdings" w:hint="default"/>
      </w:rPr>
    </w:lvl>
  </w:abstractNum>
  <w:abstractNum w:abstractNumId="5" w15:restartNumberingAfterBreak="0">
    <w:nsid w:val="1D8B1D47"/>
    <w:multiLevelType w:val="hybridMultilevel"/>
    <w:tmpl w:val="AC3C0AF0"/>
    <w:lvl w:ilvl="0" w:tplc="DB04EA98">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8EAA9FCE">
      <w:numFmt w:val="bullet"/>
      <w:lvlText w:val="•"/>
      <w:lvlJc w:val="left"/>
      <w:pPr>
        <w:ind w:left="1178" w:hanging="360"/>
      </w:pPr>
      <w:rPr>
        <w:rFonts w:hint="default"/>
        <w:lang w:val="en-US" w:eastAsia="en-US" w:bidi="ar-SA"/>
      </w:rPr>
    </w:lvl>
    <w:lvl w:ilvl="2" w:tplc="139A3B86">
      <w:numFmt w:val="bullet"/>
      <w:lvlText w:val="•"/>
      <w:lvlJc w:val="left"/>
      <w:pPr>
        <w:ind w:left="1896" w:hanging="360"/>
      </w:pPr>
      <w:rPr>
        <w:rFonts w:hint="default"/>
        <w:lang w:val="en-US" w:eastAsia="en-US" w:bidi="ar-SA"/>
      </w:rPr>
    </w:lvl>
    <w:lvl w:ilvl="3" w:tplc="F9224058">
      <w:numFmt w:val="bullet"/>
      <w:lvlText w:val="•"/>
      <w:lvlJc w:val="left"/>
      <w:pPr>
        <w:ind w:left="2614" w:hanging="360"/>
      </w:pPr>
      <w:rPr>
        <w:rFonts w:hint="default"/>
        <w:lang w:val="en-US" w:eastAsia="en-US" w:bidi="ar-SA"/>
      </w:rPr>
    </w:lvl>
    <w:lvl w:ilvl="4" w:tplc="BF907C50">
      <w:numFmt w:val="bullet"/>
      <w:lvlText w:val="•"/>
      <w:lvlJc w:val="left"/>
      <w:pPr>
        <w:ind w:left="3332" w:hanging="360"/>
      </w:pPr>
      <w:rPr>
        <w:rFonts w:hint="default"/>
        <w:lang w:val="en-US" w:eastAsia="en-US" w:bidi="ar-SA"/>
      </w:rPr>
    </w:lvl>
    <w:lvl w:ilvl="5" w:tplc="988EE790">
      <w:numFmt w:val="bullet"/>
      <w:lvlText w:val="•"/>
      <w:lvlJc w:val="left"/>
      <w:pPr>
        <w:ind w:left="4051" w:hanging="360"/>
      </w:pPr>
      <w:rPr>
        <w:rFonts w:hint="default"/>
        <w:lang w:val="en-US" w:eastAsia="en-US" w:bidi="ar-SA"/>
      </w:rPr>
    </w:lvl>
    <w:lvl w:ilvl="6" w:tplc="342E2F4E">
      <w:numFmt w:val="bullet"/>
      <w:lvlText w:val="•"/>
      <w:lvlJc w:val="left"/>
      <w:pPr>
        <w:ind w:left="4769" w:hanging="360"/>
      </w:pPr>
      <w:rPr>
        <w:rFonts w:hint="default"/>
        <w:lang w:val="en-US" w:eastAsia="en-US" w:bidi="ar-SA"/>
      </w:rPr>
    </w:lvl>
    <w:lvl w:ilvl="7" w:tplc="0E54ED5A">
      <w:numFmt w:val="bullet"/>
      <w:lvlText w:val="•"/>
      <w:lvlJc w:val="left"/>
      <w:pPr>
        <w:ind w:left="5487" w:hanging="360"/>
      </w:pPr>
      <w:rPr>
        <w:rFonts w:hint="default"/>
        <w:lang w:val="en-US" w:eastAsia="en-US" w:bidi="ar-SA"/>
      </w:rPr>
    </w:lvl>
    <w:lvl w:ilvl="8" w:tplc="13840A06">
      <w:numFmt w:val="bullet"/>
      <w:lvlText w:val="•"/>
      <w:lvlJc w:val="left"/>
      <w:pPr>
        <w:ind w:left="6205" w:hanging="360"/>
      </w:pPr>
      <w:rPr>
        <w:rFonts w:hint="default"/>
        <w:lang w:val="en-US" w:eastAsia="en-US" w:bidi="ar-SA"/>
      </w:rPr>
    </w:lvl>
  </w:abstractNum>
  <w:abstractNum w:abstractNumId="6" w15:restartNumberingAfterBreak="0">
    <w:nsid w:val="2DE8473A"/>
    <w:multiLevelType w:val="hybridMultilevel"/>
    <w:tmpl w:val="7B90E510"/>
    <w:lvl w:ilvl="0" w:tplc="37980978">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BAB43658">
      <w:numFmt w:val="bullet"/>
      <w:lvlText w:val="•"/>
      <w:lvlJc w:val="left"/>
      <w:pPr>
        <w:ind w:left="1178" w:hanging="360"/>
      </w:pPr>
      <w:rPr>
        <w:rFonts w:hint="default"/>
        <w:lang w:val="en-US" w:eastAsia="en-US" w:bidi="ar-SA"/>
      </w:rPr>
    </w:lvl>
    <w:lvl w:ilvl="2" w:tplc="42F8B902">
      <w:numFmt w:val="bullet"/>
      <w:lvlText w:val="•"/>
      <w:lvlJc w:val="left"/>
      <w:pPr>
        <w:ind w:left="1896" w:hanging="360"/>
      </w:pPr>
      <w:rPr>
        <w:rFonts w:hint="default"/>
        <w:lang w:val="en-US" w:eastAsia="en-US" w:bidi="ar-SA"/>
      </w:rPr>
    </w:lvl>
    <w:lvl w:ilvl="3" w:tplc="FA4E4D20">
      <w:numFmt w:val="bullet"/>
      <w:lvlText w:val="•"/>
      <w:lvlJc w:val="left"/>
      <w:pPr>
        <w:ind w:left="2614" w:hanging="360"/>
      </w:pPr>
      <w:rPr>
        <w:rFonts w:hint="default"/>
        <w:lang w:val="en-US" w:eastAsia="en-US" w:bidi="ar-SA"/>
      </w:rPr>
    </w:lvl>
    <w:lvl w:ilvl="4" w:tplc="3FAE8600">
      <w:numFmt w:val="bullet"/>
      <w:lvlText w:val="•"/>
      <w:lvlJc w:val="left"/>
      <w:pPr>
        <w:ind w:left="3332" w:hanging="360"/>
      </w:pPr>
      <w:rPr>
        <w:rFonts w:hint="default"/>
        <w:lang w:val="en-US" w:eastAsia="en-US" w:bidi="ar-SA"/>
      </w:rPr>
    </w:lvl>
    <w:lvl w:ilvl="5" w:tplc="1A9E6F38">
      <w:numFmt w:val="bullet"/>
      <w:lvlText w:val="•"/>
      <w:lvlJc w:val="left"/>
      <w:pPr>
        <w:ind w:left="4051" w:hanging="360"/>
      </w:pPr>
      <w:rPr>
        <w:rFonts w:hint="default"/>
        <w:lang w:val="en-US" w:eastAsia="en-US" w:bidi="ar-SA"/>
      </w:rPr>
    </w:lvl>
    <w:lvl w:ilvl="6" w:tplc="16CAB93E">
      <w:numFmt w:val="bullet"/>
      <w:lvlText w:val="•"/>
      <w:lvlJc w:val="left"/>
      <w:pPr>
        <w:ind w:left="4769" w:hanging="360"/>
      </w:pPr>
      <w:rPr>
        <w:rFonts w:hint="default"/>
        <w:lang w:val="en-US" w:eastAsia="en-US" w:bidi="ar-SA"/>
      </w:rPr>
    </w:lvl>
    <w:lvl w:ilvl="7" w:tplc="25BADC74">
      <w:numFmt w:val="bullet"/>
      <w:lvlText w:val="•"/>
      <w:lvlJc w:val="left"/>
      <w:pPr>
        <w:ind w:left="5487" w:hanging="360"/>
      </w:pPr>
      <w:rPr>
        <w:rFonts w:hint="default"/>
        <w:lang w:val="en-US" w:eastAsia="en-US" w:bidi="ar-SA"/>
      </w:rPr>
    </w:lvl>
    <w:lvl w:ilvl="8" w:tplc="EDD2356A">
      <w:numFmt w:val="bullet"/>
      <w:lvlText w:val="•"/>
      <w:lvlJc w:val="left"/>
      <w:pPr>
        <w:ind w:left="6205" w:hanging="360"/>
      </w:pPr>
      <w:rPr>
        <w:rFonts w:hint="default"/>
        <w:lang w:val="en-US" w:eastAsia="en-US" w:bidi="ar-SA"/>
      </w:rPr>
    </w:lvl>
  </w:abstractNum>
  <w:abstractNum w:abstractNumId="7" w15:restartNumberingAfterBreak="0">
    <w:nsid w:val="31A54D9F"/>
    <w:multiLevelType w:val="hybridMultilevel"/>
    <w:tmpl w:val="15FCDECC"/>
    <w:lvl w:ilvl="0" w:tplc="B28E985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008C4846">
      <w:numFmt w:val="bullet"/>
      <w:lvlText w:val="•"/>
      <w:lvlJc w:val="left"/>
      <w:pPr>
        <w:ind w:left="1178" w:hanging="360"/>
      </w:pPr>
      <w:rPr>
        <w:rFonts w:hint="default"/>
        <w:lang w:val="en-US" w:eastAsia="en-US" w:bidi="ar-SA"/>
      </w:rPr>
    </w:lvl>
    <w:lvl w:ilvl="2" w:tplc="24F2A832">
      <w:numFmt w:val="bullet"/>
      <w:lvlText w:val="•"/>
      <w:lvlJc w:val="left"/>
      <w:pPr>
        <w:ind w:left="1896" w:hanging="360"/>
      </w:pPr>
      <w:rPr>
        <w:rFonts w:hint="default"/>
        <w:lang w:val="en-US" w:eastAsia="en-US" w:bidi="ar-SA"/>
      </w:rPr>
    </w:lvl>
    <w:lvl w:ilvl="3" w:tplc="1E3C6E2E">
      <w:numFmt w:val="bullet"/>
      <w:lvlText w:val="•"/>
      <w:lvlJc w:val="left"/>
      <w:pPr>
        <w:ind w:left="2614" w:hanging="360"/>
      </w:pPr>
      <w:rPr>
        <w:rFonts w:hint="default"/>
        <w:lang w:val="en-US" w:eastAsia="en-US" w:bidi="ar-SA"/>
      </w:rPr>
    </w:lvl>
    <w:lvl w:ilvl="4" w:tplc="52D62BF0">
      <w:numFmt w:val="bullet"/>
      <w:lvlText w:val="•"/>
      <w:lvlJc w:val="left"/>
      <w:pPr>
        <w:ind w:left="3332" w:hanging="360"/>
      </w:pPr>
      <w:rPr>
        <w:rFonts w:hint="default"/>
        <w:lang w:val="en-US" w:eastAsia="en-US" w:bidi="ar-SA"/>
      </w:rPr>
    </w:lvl>
    <w:lvl w:ilvl="5" w:tplc="F3BE87F4">
      <w:numFmt w:val="bullet"/>
      <w:lvlText w:val="•"/>
      <w:lvlJc w:val="left"/>
      <w:pPr>
        <w:ind w:left="4050" w:hanging="360"/>
      </w:pPr>
      <w:rPr>
        <w:rFonts w:hint="default"/>
        <w:lang w:val="en-US" w:eastAsia="en-US" w:bidi="ar-SA"/>
      </w:rPr>
    </w:lvl>
    <w:lvl w:ilvl="6" w:tplc="05FC04E6">
      <w:numFmt w:val="bullet"/>
      <w:lvlText w:val="•"/>
      <w:lvlJc w:val="left"/>
      <w:pPr>
        <w:ind w:left="4768" w:hanging="360"/>
      </w:pPr>
      <w:rPr>
        <w:rFonts w:hint="default"/>
        <w:lang w:val="en-US" w:eastAsia="en-US" w:bidi="ar-SA"/>
      </w:rPr>
    </w:lvl>
    <w:lvl w:ilvl="7" w:tplc="60B21336">
      <w:numFmt w:val="bullet"/>
      <w:lvlText w:val="•"/>
      <w:lvlJc w:val="left"/>
      <w:pPr>
        <w:ind w:left="5486" w:hanging="360"/>
      </w:pPr>
      <w:rPr>
        <w:rFonts w:hint="default"/>
        <w:lang w:val="en-US" w:eastAsia="en-US" w:bidi="ar-SA"/>
      </w:rPr>
    </w:lvl>
    <w:lvl w:ilvl="8" w:tplc="74EA9E22">
      <w:numFmt w:val="bullet"/>
      <w:lvlText w:val="•"/>
      <w:lvlJc w:val="left"/>
      <w:pPr>
        <w:ind w:left="6204" w:hanging="360"/>
      </w:pPr>
      <w:rPr>
        <w:rFonts w:hint="default"/>
        <w:lang w:val="en-US" w:eastAsia="en-US" w:bidi="ar-SA"/>
      </w:rPr>
    </w:lvl>
  </w:abstractNum>
  <w:abstractNum w:abstractNumId="8" w15:restartNumberingAfterBreak="0">
    <w:nsid w:val="35B40B06"/>
    <w:multiLevelType w:val="hybridMultilevel"/>
    <w:tmpl w:val="2FBE0124"/>
    <w:lvl w:ilvl="0" w:tplc="3920F21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EFC0968">
      <w:numFmt w:val="bullet"/>
      <w:lvlText w:val="•"/>
      <w:lvlJc w:val="left"/>
      <w:pPr>
        <w:ind w:left="1178" w:hanging="360"/>
      </w:pPr>
      <w:rPr>
        <w:rFonts w:hint="default"/>
        <w:lang w:val="en-US" w:eastAsia="en-US" w:bidi="ar-SA"/>
      </w:rPr>
    </w:lvl>
    <w:lvl w:ilvl="2" w:tplc="3886B6CA">
      <w:numFmt w:val="bullet"/>
      <w:lvlText w:val="•"/>
      <w:lvlJc w:val="left"/>
      <w:pPr>
        <w:ind w:left="1896" w:hanging="360"/>
      </w:pPr>
      <w:rPr>
        <w:rFonts w:hint="default"/>
        <w:lang w:val="en-US" w:eastAsia="en-US" w:bidi="ar-SA"/>
      </w:rPr>
    </w:lvl>
    <w:lvl w:ilvl="3" w:tplc="13448EF4">
      <w:numFmt w:val="bullet"/>
      <w:lvlText w:val="•"/>
      <w:lvlJc w:val="left"/>
      <w:pPr>
        <w:ind w:left="2614" w:hanging="360"/>
      </w:pPr>
      <w:rPr>
        <w:rFonts w:hint="default"/>
        <w:lang w:val="en-US" w:eastAsia="en-US" w:bidi="ar-SA"/>
      </w:rPr>
    </w:lvl>
    <w:lvl w:ilvl="4" w:tplc="B95A5762">
      <w:numFmt w:val="bullet"/>
      <w:lvlText w:val="•"/>
      <w:lvlJc w:val="left"/>
      <w:pPr>
        <w:ind w:left="3332" w:hanging="360"/>
      </w:pPr>
      <w:rPr>
        <w:rFonts w:hint="default"/>
        <w:lang w:val="en-US" w:eastAsia="en-US" w:bidi="ar-SA"/>
      </w:rPr>
    </w:lvl>
    <w:lvl w:ilvl="5" w:tplc="BC78FA86">
      <w:numFmt w:val="bullet"/>
      <w:lvlText w:val="•"/>
      <w:lvlJc w:val="left"/>
      <w:pPr>
        <w:ind w:left="4050" w:hanging="360"/>
      </w:pPr>
      <w:rPr>
        <w:rFonts w:hint="default"/>
        <w:lang w:val="en-US" w:eastAsia="en-US" w:bidi="ar-SA"/>
      </w:rPr>
    </w:lvl>
    <w:lvl w:ilvl="6" w:tplc="81B450B8">
      <w:numFmt w:val="bullet"/>
      <w:lvlText w:val="•"/>
      <w:lvlJc w:val="left"/>
      <w:pPr>
        <w:ind w:left="4768" w:hanging="360"/>
      </w:pPr>
      <w:rPr>
        <w:rFonts w:hint="default"/>
        <w:lang w:val="en-US" w:eastAsia="en-US" w:bidi="ar-SA"/>
      </w:rPr>
    </w:lvl>
    <w:lvl w:ilvl="7" w:tplc="160623A0">
      <w:numFmt w:val="bullet"/>
      <w:lvlText w:val="•"/>
      <w:lvlJc w:val="left"/>
      <w:pPr>
        <w:ind w:left="5486" w:hanging="360"/>
      </w:pPr>
      <w:rPr>
        <w:rFonts w:hint="default"/>
        <w:lang w:val="en-US" w:eastAsia="en-US" w:bidi="ar-SA"/>
      </w:rPr>
    </w:lvl>
    <w:lvl w:ilvl="8" w:tplc="F646968C">
      <w:numFmt w:val="bullet"/>
      <w:lvlText w:val="•"/>
      <w:lvlJc w:val="left"/>
      <w:pPr>
        <w:ind w:left="6204" w:hanging="360"/>
      </w:pPr>
      <w:rPr>
        <w:rFonts w:hint="default"/>
        <w:lang w:val="en-US" w:eastAsia="en-US" w:bidi="ar-SA"/>
      </w:rPr>
    </w:lvl>
  </w:abstractNum>
  <w:abstractNum w:abstractNumId="9" w15:restartNumberingAfterBreak="0">
    <w:nsid w:val="3C7F0BB6"/>
    <w:multiLevelType w:val="hybridMultilevel"/>
    <w:tmpl w:val="DBDC0222"/>
    <w:lvl w:ilvl="0" w:tplc="388802D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8752D1F8">
      <w:numFmt w:val="bullet"/>
      <w:lvlText w:val="•"/>
      <w:lvlJc w:val="left"/>
      <w:pPr>
        <w:ind w:left="1178" w:hanging="360"/>
      </w:pPr>
      <w:rPr>
        <w:rFonts w:hint="default"/>
        <w:lang w:val="en-US" w:eastAsia="en-US" w:bidi="ar-SA"/>
      </w:rPr>
    </w:lvl>
    <w:lvl w:ilvl="2" w:tplc="8F3C9A4C">
      <w:numFmt w:val="bullet"/>
      <w:lvlText w:val="•"/>
      <w:lvlJc w:val="left"/>
      <w:pPr>
        <w:ind w:left="1896" w:hanging="360"/>
      </w:pPr>
      <w:rPr>
        <w:rFonts w:hint="default"/>
        <w:lang w:val="en-US" w:eastAsia="en-US" w:bidi="ar-SA"/>
      </w:rPr>
    </w:lvl>
    <w:lvl w:ilvl="3" w:tplc="C958CEC2">
      <w:numFmt w:val="bullet"/>
      <w:lvlText w:val="•"/>
      <w:lvlJc w:val="left"/>
      <w:pPr>
        <w:ind w:left="2614" w:hanging="360"/>
      </w:pPr>
      <w:rPr>
        <w:rFonts w:hint="default"/>
        <w:lang w:val="en-US" w:eastAsia="en-US" w:bidi="ar-SA"/>
      </w:rPr>
    </w:lvl>
    <w:lvl w:ilvl="4" w:tplc="878A3FE4">
      <w:numFmt w:val="bullet"/>
      <w:lvlText w:val="•"/>
      <w:lvlJc w:val="left"/>
      <w:pPr>
        <w:ind w:left="3332" w:hanging="360"/>
      </w:pPr>
      <w:rPr>
        <w:rFonts w:hint="default"/>
        <w:lang w:val="en-US" w:eastAsia="en-US" w:bidi="ar-SA"/>
      </w:rPr>
    </w:lvl>
    <w:lvl w:ilvl="5" w:tplc="9E2C667E">
      <w:numFmt w:val="bullet"/>
      <w:lvlText w:val="•"/>
      <w:lvlJc w:val="left"/>
      <w:pPr>
        <w:ind w:left="4050" w:hanging="360"/>
      </w:pPr>
      <w:rPr>
        <w:rFonts w:hint="default"/>
        <w:lang w:val="en-US" w:eastAsia="en-US" w:bidi="ar-SA"/>
      </w:rPr>
    </w:lvl>
    <w:lvl w:ilvl="6" w:tplc="8FE4A8C8">
      <w:numFmt w:val="bullet"/>
      <w:lvlText w:val="•"/>
      <w:lvlJc w:val="left"/>
      <w:pPr>
        <w:ind w:left="4768" w:hanging="360"/>
      </w:pPr>
      <w:rPr>
        <w:rFonts w:hint="default"/>
        <w:lang w:val="en-US" w:eastAsia="en-US" w:bidi="ar-SA"/>
      </w:rPr>
    </w:lvl>
    <w:lvl w:ilvl="7" w:tplc="AF64413E">
      <w:numFmt w:val="bullet"/>
      <w:lvlText w:val="•"/>
      <w:lvlJc w:val="left"/>
      <w:pPr>
        <w:ind w:left="5486" w:hanging="360"/>
      </w:pPr>
      <w:rPr>
        <w:rFonts w:hint="default"/>
        <w:lang w:val="en-US" w:eastAsia="en-US" w:bidi="ar-SA"/>
      </w:rPr>
    </w:lvl>
    <w:lvl w:ilvl="8" w:tplc="72B27CBC">
      <w:numFmt w:val="bullet"/>
      <w:lvlText w:val="•"/>
      <w:lvlJc w:val="left"/>
      <w:pPr>
        <w:ind w:left="6204" w:hanging="360"/>
      </w:pPr>
      <w:rPr>
        <w:rFonts w:hint="default"/>
        <w:lang w:val="en-US" w:eastAsia="en-US" w:bidi="ar-SA"/>
      </w:rPr>
    </w:lvl>
  </w:abstractNum>
  <w:abstractNum w:abstractNumId="10" w15:restartNumberingAfterBreak="0">
    <w:nsid w:val="481179C1"/>
    <w:multiLevelType w:val="hybridMultilevel"/>
    <w:tmpl w:val="72A4563A"/>
    <w:lvl w:ilvl="0" w:tplc="60E6D41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598CADA2">
      <w:numFmt w:val="bullet"/>
      <w:lvlText w:val="•"/>
      <w:lvlJc w:val="left"/>
      <w:pPr>
        <w:ind w:left="1178" w:hanging="360"/>
      </w:pPr>
      <w:rPr>
        <w:rFonts w:hint="default"/>
        <w:lang w:val="en-US" w:eastAsia="en-US" w:bidi="ar-SA"/>
      </w:rPr>
    </w:lvl>
    <w:lvl w:ilvl="2" w:tplc="8D3CCDF0">
      <w:numFmt w:val="bullet"/>
      <w:lvlText w:val="•"/>
      <w:lvlJc w:val="left"/>
      <w:pPr>
        <w:ind w:left="1896" w:hanging="360"/>
      </w:pPr>
      <w:rPr>
        <w:rFonts w:hint="default"/>
        <w:lang w:val="en-US" w:eastAsia="en-US" w:bidi="ar-SA"/>
      </w:rPr>
    </w:lvl>
    <w:lvl w:ilvl="3" w:tplc="129C6114">
      <w:numFmt w:val="bullet"/>
      <w:lvlText w:val="•"/>
      <w:lvlJc w:val="left"/>
      <w:pPr>
        <w:ind w:left="2614" w:hanging="360"/>
      </w:pPr>
      <w:rPr>
        <w:rFonts w:hint="default"/>
        <w:lang w:val="en-US" w:eastAsia="en-US" w:bidi="ar-SA"/>
      </w:rPr>
    </w:lvl>
    <w:lvl w:ilvl="4" w:tplc="C7FEDF8E">
      <w:numFmt w:val="bullet"/>
      <w:lvlText w:val="•"/>
      <w:lvlJc w:val="left"/>
      <w:pPr>
        <w:ind w:left="3332" w:hanging="360"/>
      </w:pPr>
      <w:rPr>
        <w:rFonts w:hint="default"/>
        <w:lang w:val="en-US" w:eastAsia="en-US" w:bidi="ar-SA"/>
      </w:rPr>
    </w:lvl>
    <w:lvl w:ilvl="5" w:tplc="F92825BC">
      <w:numFmt w:val="bullet"/>
      <w:lvlText w:val="•"/>
      <w:lvlJc w:val="left"/>
      <w:pPr>
        <w:ind w:left="4050" w:hanging="360"/>
      </w:pPr>
      <w:rPr>
        <w:rFonts w:hint="default"/>
        <w:lang w:val="en-US" w:eastAsia="en-US" w:bidi="ar-SA"/>
      </w:rPr>
    </w:lvl>
    <w:lvl w:ilvl="6" w:tplc="EE1E7D94">
      <w:numFmt w:val="bullet"/>
      <w:lvlText w:val="•"/>
      <w:lvlJc w:val="left"/>
      <w:pPr>
        <w:ind w:left="4768" w:hanging="360"/>
      </w:pPr>
      <w:rPr>
        <w:rFonts w:hint="default"/>
        <w:lang w:val="en-US" w:eastAsia="en-US" w:bidi="ar-SA"/>
      </w:rPr>
    </w:lvl>
    <w:lvl w:ilvl="7" w:tplc="0E2AE3FE">
      <w:numFmt w:val="bullet"/>
      <w:lvlText w:val="•"/>
      <w:lvlJc w:val="left"/>
      <w:pPr>
        <w:ind w:left="5486" w:hanging="360"/>
      </w:pPr>
      <w:rPr>
        <w:rFonts w:hint="default"/>
        <w:lang w:val="en-US" w:eastAsia="en-US" w:bidi="ar-SA"/>
      </w:rPr>
    </w:lvl>
    <w:lvl w:ilvl="8" w:tplc="31FC0610">
      <w:numFmt w:val="bullet"/>
      <w:lvlText w:val="•"/>
      <w:lvlJc w:val="left"/>
      <w:pPr>
        <w:ind w:left="6204" w:hanging="360"/>
      </w:pPr>
      <w:rPr>
        <w:rFonts w:hint="default"/>
        <w:lang w:val="en-US" w:eastAsia="en-US" w:bidi="ar-SA"/>
      </w:rPr>
    </w:lvl>
  </w:abstractNum>
  <w:abstractNum w:abstractNumId="11" w15:restartNumberingAfterBreak="0">
    <w:nsid w:val="55F27153"/>
    <w:multiLevelType w:val="hybridMultilevel"/>
    <w:tmpl w:val="8B5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D0718A"/>
    <w:multiLevelType w:val="hybridMultilevel"/>
    <w:tmpl w:val="0E8095C8"/>
    <w:lvl w:ilvl="0" w:tplc="A7EA5CE4">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95641DC">
      <w:numFmt w:val="bullet"/>
      <w:lvlText w:val="•"/>
      <w:lvlJc w:val="left"/>
      <w:pPr>
        <w:ind w:left="1659" w:hanging="360"/>
      </w:pPr>
      <w:rPr>
        <w:rFonts w:hint="default"/>
        <w:lang w:val="en-US" w:eastAsia="en-US" w:bidi="ar-SA"/>
      </w:rPr>
    </w:lvl>
    <w:lvl w:ilvl="2" w:tplc="0FCA3C4E">
      <w:numFmt w:val="bullet"/>
      <w:lvlText w:val="•"/>
      <w:lvlJc w:val="left"/>
      <w:pPr>
        <w:ind w:left="2859" w:hanging="360"/>
      </w:pPr>
      <w:rPr>
        <w:rFonts w:hint="default"/>
        <w:lang w:val="en-US" w:eastAsia="en-US" w:bidi="ar-SA"/>
      </w:rPr>
    </w:lvl>
    <w:lvl w:ilvl="3" w:tplc="C7A4744E">
      <w:numFmt w:val="bullet"/>
      <w:lvlText w:val="•"/>
      <w:lvlJc w:val="left"/>
      <w:pPr>
        <w:ind w:left="4059" w:hanging="360"/>
      </w:pPr>
      <w:rPr>
        <w:rFonts w:hint="default"/>
        <w:lang w:val="en-US" w:eastAsia="en-US" w:bidi="ar-SA"/>
      </w:rPr>
    </w:lvl>
    <w:lvl w:ilvl="4" w:tplc="2FAC6366">
      <w:numFmt w:val="bullet"/>
      <w:lvlText w:val="•"/>
      <w:lvlJc w:val="left"/>
      <w:pPr>
        <w:ind w:left="5259" w:hanging="360"/>
      </w:pPr>
      <w:rPr>
        <w:rFonts w:hint="default"/>
        <w:lang w:val="en-US" w:eastAsia="en-US" w:bidi="ar-SA"/>
      </w:rPr>
    </w:lvl>
    <w:lvl w:ilvl="5" w:tplc="B05C420C">
      <w:numFmt w:val="bullet"/>
      <w:lvlText w:val="•"/>
      <w:lvlJc w:val="left"/>
      <w:pPr>
        <w:ind w:left="6459" w:hanging="360"/>
      </w:pPr>
      <w:rPr>
        <w:rFonts w:hint="default"/>
        <w:lang w:val="en-US" w:eastAsia="en-US" w:bidi="ar-SA"/>
      </w:rPr>
    </w:lvl>
    <w:lvl w:ilvl="6" w:tplc="46967F02">
      <w:numFmt w:val="bullet"/>
      <w:lvlText w:val="•"/>
      <w:lvlJc w:val="left"/>
      <w:pPr>
        <w:ind w:left="7658" w:hanging="360"/>
      </w:pPr>
      <w:rPr>
        <w:rFonts w:hint="default"/>
        <w:lang w:val="en-US" w:eastAsia="en-US" w:bidi="ar-SA"/>
      </w:rPr>
    </w:lvl>
    <w:lvl w:ilvl="7" w:tplc="E52439E8">
      <w:numFmt w:val="bullet"/>
      <w:lvlText w:val="•"/>
      <w:lvlJc w:val="left"/>
      <w:pPr>
        <w:ind w:left="8858" w:hanging="360"/>
      </w:pPr>
      <w:rPr>
        <w:rFonts w:hint="default"/>
        <w:lang w:val="en-US" w:eastAsia="en-US" w:bidi="ar-SA"/>
      </w:rPr>
    </w:lvl>
    <w:lvl w:ilvl="8" w:tplc="0032E944">
      <w:numFmt w:val="bullet"/>
      <w:lvlText w:val="•"/>
      <w:lvlJc w:val="left"/>
      <w:pPr>
        <w:ind w:left="10058" w:hanging="360"/>
      </w:pPr>
      <w:rPr>
        <w:rFonts w:hint="default"/>
        <w:lang w:val="en-US" w:eastAsia="en-US" w:bidi="ar-SA"/>
      </w:rPr>
    </w:lvl>
  </w:abstractNum>
  <w:abstractNum w:abstractNumId="13" w15:restartNumberingAfterBreak="0">
    <w:nsid w:val="68E6018F"/>
    <w:multiLevelType w:val="hybridMultilevel"/>
    <w:tmpl w:val="10CE06AC"/>
    <w:lvl w:ilvl="0" w:tplc="5B8C6324">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C79886FA">
      <w:numFmt w:val="bullet"/>
      <w:lvlText w:val="•"/>
      <w:lvlJc w:val="left"/>
      <w:pPr>
        <w:ind w:left="1660" w:hanging="360"/>
      </w:pPr>
      <w:rPr>
        <w:rFonts w:hint="default"/>
        <w:lang w:val="en-US" w:eastAsia="en-US" w:bidi="ar-SA"/>
      </w:rPr>
    </w:lvl>
    <w:lvl w:ilvl="2" w:tplc="CED2EADC">
      <w:numFmt w:val="bullet"/>
      <w:lvlText w:val="•"/>
      <w:lvlJc w:val="left"/>
      <w:pPr>
        <w:ind w:left="2860" w:hanging="360"/>
      </w:pPr>
      <w:rPr>
        <w:rFonts w:hint="default"/>
        <w:lang w:val="en-US" w:eastAsia="en-US" w:bidi="ar-SA"/>
      </w:rPr>
    </w:lvl>
    <w:lvl w:ilvl="3" w:tplc="B9823BE6">
      <w:numFmt w:val="bullet"/>
      <w:lvlText w:val="•"/>
      <w:lvlJc w:val="left"/>
      <w:pPr>
        <w:ind w:left="4060" w:hanging="360"/>
      </w:pPr>
      <w:rPr>
        <w:rFonts w:hint="default"/>
        <w:lang w:val="en-US" w:eastAsia="en-US" w:bidi="ar-SA"/>
      </w:rPr>
    </w:lvl>
    <w:lvl w:ilvl="4" w:tplc="692AD1B4">
      <w:numFmt w:val="bullet"/>
      <w:lvlText w:val="•"/>
      <w:lvlJc w:val="left"/>
      <w:pPr>
        <w:ind w:left="5260" w:hanging="360"/>
      </w:pPr>
      <w:rPr>
        <w:rFonts w:hint="default"/>
        <w:lang w:val="en-US" w:eastAsia="en-US" w:bidi="ar-SA"/>
      </w:rPr>
    </w:lvl>
    <w:lvl w:ilvl="5" w:tplc="70283D86">
      <w:numFmt w:val="bullet"/>
      <w:lvlText w:val="•"/>
      <w:lvlJc w:val="left"/>
      <w:pPr>
        <w:ind w:left="6460" w:hanging="360"/>
      </w:pPr>
      <w:rPr>
        <w:rFonts w:hint="default"/>
        <w:lang w:val="en-US" w:eastAsia="en-US" w:bidi="ar-SA"/>
      </w:rPr>
    </w:lvl>
    <w:lvl w:ilvl="6" w:tplc="B17C595C">
      <w:numFmt w:val="bullet"/>
      <w:lvlText w:val="•"/>
      <w:lvlJc w:val="left"/>
      <w:pPr>
        <w:ind w:left="7660" w:hanging="360"/>
      </w:pPr>
      <w:rPr>
        <w:rFonts w:hint="default"/>
        <w:lang w:val="en-US" w:eastAsia="en-US" w:bidi="ar-SA"/>
      </w:rPr>
    </w:lvl>
    <w:lvl w:ilvl="7" w:tplc="967C9590">
      <w:numFmt w:val="bullet"/>
      <w:lvlText w:val="•"/>
      <w:lvlJc w:val="left"/>
      <w:pPr>
        <w:ind w:left="8860" w:hanging="360"/>
      </w:pPr>
      <w:rPr>
        <w:rFonts w:hint="default"/>
        <w:lang w:val="en-US" w:eastAsia="en-US" w:bidi="ar-SA"/>
      </w:rPr>
    </w:lvl>
    <w:lvl w:ilvl="8" w:tplc="206082B8">
      <w:numFmt w:val="bullet"/>
      <w:lvlText w:val="•"/>
      <w:lvlJc w:val="left"/>
      <w:pPr>
        <w:ind w:left="10060" w:hanging="360"/>
      </w:pPr>
      <w:rPr>
        <w:rFonts w:hint="default"/>
        <w:lang w:val="en-US" w:eastAsia="en-US" w:bidi="ar-SA"/>
      </w:rPr>
    </w:lvl>
  </w:abstractNum>
  <w:abstractNum w:abstractNumId="14" w15:restartNumberingAfterBreak="0">
    <w:nsid w:val="6DCC6EDC"/>
    <w:multiLevelType w:val="hybridMultilevel"/>
    <w:tmpl w:val="7040C528"/>
    <w:lvl w:ilvl="0" w:tplc="262AA150">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0FC2F6C2">
      <w:numFmt w:val="bullet"/>
      <w:lvlText w:val="•"/>
      <w:lvlJc w:val="left"/>
      <w:pPr>
        <w:ind w:left="1178" w:hanging="360"/>
      </w:pPr>
      <w:rPr>
        <w:rFonts w:hint="default"/>
        <w:lang w:val="en-US" w:eastAsia="en-US" w:bidi="ar-SA"/>
      </w:rPr>
    </w:lvl>
    <w:lvl w:ilvl="2" w:tplc="2376A6A2">
      <w:numFmt w:val="bullet"/>
      <w:lvlText w:val="•"/>
      <w:lvlJc w:val="left"/>
      <w:pPr>
        <w:ind w:left="1896" w:hanging="360"/>
      </w:pPr>
      <w:rPr>
        <w:rFonts w:hint="default"/>
        <w:lang w:val="en-US" w:eastAsia="en-US" w:bidi="ar-SA"/>
      </w:rPr>
    </w:lvl>
    <w:lvl w:ilvl="3" w:tplc="01A21EEE">
      <w:numFmt w:val="bullet"/>
      <w:lvlText w:val="•"/>
      <w:lvlJc w:val="left"/>
      <w:pPr>
        <w:ind w:left="2614" w:hanging="360"/>
      </w:pPr>
      <w:rPr>
        <w:rFonts w:hint="default"/>
        <w:lang w:val="en-US" w:eastAsia="en-US" w:bidi="ar-SA"/>
      </w:rPr>
    </w:lvl>
    <w:lvl w:ilvl="4" w:tplc="0F0EE25C">
      <w:numFmt w:val="bullet"/>
      <w:lvlText w:val="•"/>
      <w:lvlJc w:val="left"/>
      <w:pPr>
        <w:ind w:left="3332" w:hanging="360"/>
      </w:pPr>
      <w:rPr>
        <w:rFonts w:hint="default"/>
        <w:lang w:val="en-US" w:eastAsia="en-US" w:bidi="ar-SA"/>
      </w:rPr>
    </w:lvl>
    <w:lvl w:ilvl="5" w:tplc="7D2206EC">
      <w:numFmt w:val="bullet"/>
      <w:lvlText w:val="•"/>
      <w:lvlJc w:val="left"/>
      <w:pPr>
        <w:ind w:left="4050" w:hanging="360"/>
      </w:pPr>
      <w:rPr>
        <w:rFonts w:hint="default"/>
        <w:lang w:val="en-US" w:eastAsia="en-US" w:bidi="ar-SA"/>
      </w:rPr>
    </w:lvl>
    <w:lvl w:ilvl="6" w:tplc="C764FD0A">
      <w:numFmt w:val="bullet"/>
      <w:lvlText w:val="•"/>
      <w:lvlJc w:val="left"/>
      <w:pPr>
        <w:ind w:left="4768" w:hanging="360"/>
      </w:pPr>
      <w:rPr>
        <w:rFonts w:hint="default"/>
        <w:lang w:val="en-US" w:eastAsia="en-US" w:bidi="ar-SA"/>
      </w:rPr>
    </w:lvl>
    <w:lvl w:ilvl="7" w:tplc="F99804F4">
      <w:numFmt w:val="bullet"/>
      <w:lvlText w:val="•"/>
      <w:lvlJc w:val="left"/>
      <w:pPr>
        <w:ind w:left="5486" w:hanging="360"/>
      </w:pPr>
      <w:rPr>
        <w:rFonts w:hint="default"/>
        <w:lang w:val="en-US" w:eastAsia="en-US" w:bidi="ar-SA"/>
      </w:rPr>
    </w:lvl>
    <w:lvl w:ilvl="8" w:tplc="56A469D4">
      <w:numFmt w:val="bullet"/>
      <w:lvlText w:val="•"/>
      <w:lvlJc w:val="left"/>
      <w:pPr>
        <w:ind w:left="6204" w:hanging="360"/>
      </w:pPr>
      <w:rPr>
        <w:rFonts w:hint="default"/>
        <w:lang w:val="en-US" w:eastAsia="en-US" w:bidi="ar-SA"/>
      </w:rPr>
    </w:lvl>
  </w:abstractNum>
  <w:abstractNum w:abstractNumId="15" w15:restartNumberingAfterBreak="0">
    <w:nsid w:val="736D604A"/>
    <w:multiLevelType w:val="hybridMultilevel"/>
    <w:tmpl w:val="71A43550"/>
    <w:lvl w:ilvl="0" w:tplc="A9E8D61A">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BAA6EC0">
      <w:numFmt w:val="bullet"/>
      <w:lvlText w:val="•"/>
      <w:lvlJc w:val="left"/>
      <w:pPr>
        <w:ind w:left="1178" w:hanging="360"/>
      </w:pPr>
      <w:rPr>
        <w:rFonts w:hint="default"/>
        <w:lang w:val="en-US" w:eastAsia="en-US" w:bidi="ar-SA"/>
      </w:rPr>
    </w:lvl>
    <w:lvl w:ilvl="2" w:tplc="3B6AD01C">
      <w:numFmt w:val="bullet"/>
      <w:lvlText w:val="•"/>
      <w:lvlJc w:val="left"/>
      <w:pPr>
        <w:ind w:left="1896" w:hanging="360"/>
      </w:pPr>
      <w:rPr>
        <w:rFonts w:hint="default"/>
        <w:lang w:val="en-US" w:eastAsia="en-US" w:bidi="ar-SA"/>
      </w:rPr>
    </w:lvl>
    <w:lvl w:ilvl="3" w:tplc="4F584C48">
      <w:numFmt w:val="bullet"/>
      <w:lvlText w:val="•"/>
      <w:lvlJc w:val="left"/>
      <w:pPr>
        <w:ind w:left="2614" w:hanging="360"/>
      </w:pPr>
      <w:rPr>
        <w:rFonts w:hint="default"/>
        <w:lang w:val="en-US" w:eastAsia="en-US" w:bidi="ar-SA"/>
      </w:rPr>
    </w:lvl>
    <w:lvl w:ilvl="4" w:tplc="F2044270">
      <w:numFmt w:val="bullet"/>
      <w:lvlText w:val="•"/>
      <w:lvlJc w:val="left"/>
      <w:pPr>
        <w:ind w:left="3332" w:hanging="360"/>
      </w:pPr>
      <w:rPr>
        <w:rFonts w:hint="default"/>
        <w:lang w:val="en-US" w:eastAsia="en-US" w:bidi="ar-SA"/>
      </w:rPr>
    </w:lvl>
    <w:lvl w:ilvl="5" w:tplc="3E720204">
      <w:numFmt w:val="bullet"/>
      <w:lvlText w:val="•"/>
      <w:lvlJc w:val="left"/>
      <w:pPr>
        <w:ind w:left="4050" w:hanging="360"/>
      </w:pPr>
      <w:rPr>
        <w:rFonts w:hint="default"/>
        <w:lang w:val="en-US" w:eastAsia="en-US" w:bidi="ar-SA"/>
      </w:rPr>
    </w:lvl>
    <w:lvl w:ilvl="6" w:tplc="C6BCA748">
      <w:numFmt w:val="bullet"/>
      <w:lvlText w:val="•"/>
      <w:lvlJc w:val="left"/>
      <w:pPr>
        <w:ind w:left="4768" w:hanging="360"/>
      </w:pPr>
      <w:rPr>
        <w:rFonts w:hint="default"/>
        <w:lang w:val="en-US" w:eastAsia="en-US" w:bidi="ar-SA"/>
      </w:rPr>
    </w:lvl>
    <w:lvl w:ilvl="7" w:tplc="15D2566A">
      <w:numFmt w:val="bullet"/>
      <w:lvlText w:val="•"/>
      <w:lvlJc w:val="left"/>
      <w:pPr>
        <w:ind w:left="5486" w:hanging="360"/>
      </w:pPr>
      <w:rPr>
        <w:rFonts w:hint="default"/>
        <w:lang w:val="en-US" w:eastAsia="en-US" w:bidi="ar-SA"/>
      </w:rPr>
    </w:lvl>
    <w:lvl w:ilvl="8" w:tplc="7D40758C">
      <w:numFmt w:val="bullet"/>
      <w:lvlText w:val="•"/>
      <w:lvlJc w:val="left"/>
      <w:pPr>
        <w:ind w:left="6204" w:hanging="360"/>
      </w:pPr>
      <w:rPr>
        <w:rFonts w:hint="default"/>
        <w:lang w:val="en-US" w:eastAsia="en-US" w:bidi="ar-SA"/>
      </w:rPr>
    </w:lvl>
  </w:abstractNum>
  <w:abstractNum w:abstractNumId="16" w15:restartNumberingAfterBreak="0">
    <w:nsid w:val="77693EFB"/>
    <w:multiLevelType w:val="hybridMultilevel"/>
    <w:tmpl w:val="DA02129E"/>
    <w:lvl w:ilvl="0" w:tplc="B3647A0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1A5492C6">
      <w:numFmt w:val="bullet"/>
      <w:lvlText w:val="•"/>
      <w:lvlJc w:val="left"/>
      <w:pPr>
        <w:ind w:left="1178" w:hanging="360"/>
      </w:pPr>
      <w:rPr>
        <w:rFonts w:hint="default"/>
        <w:lang w:val="en-US" w:eastAsia="en-US" w:bidi="ar-SA"/>
      </w:rPr>
    </w:lvl>
    <w:lvl w:ilvl="2" w:tplc="604802E0">
      <w:numFmt w:val="bullet"/>
      <w:lvlText w:val="•"/>
      <w:lvlJc w:val="left"/>
      <w:pPr>
        <w:ind w:left="1896" w:hanging="360"/>
      </w:pPr>
      <w:rPr>
        <w:rFonts w:hint="default"/>
        <w:lang w:val="en-US" w:eastAsia="en-US" w:bidi="ar-SA"/>
      </w:rPr>
    </w:lvl>
    <w:lvl w:ilvl="3" w:tplc="834C9554">
      <w:numFmt w:val="bullet"/>
      <w:lvlText w:val="•"/>
      <w:lvlJc w:val="left"/>
      <w:pPr>
        <w:ind w:left="2614" w:hanging="360"/>
      </w:pPr>
      <w:rPr>
        <w:rFonts w:hint="default"/>
        <w:lang w:val="en-US" w:eastAsia="en-US" w:bidi="ar-SA"/>
      </w:rPr>
    </w:lvl>
    <w:lvl w:ilvl="4" w:tplc="35ECECCC">
      <w:numFmt w:val="bullet"/>
      <w:lvlText w:val="•"/>
      <w:lvlJc w:val="left"/>
      <w:pPr>
        <w:ind w:left="3332" w:hanging="360"/>
      </w:pPr>
      <w:rPr>
        <w:rFonts w:hint="default"/>
        <w:lang w:val="en-US" w:eastAsia="en-US" w:bidi="ar-SA"/>
      </w:rPr>
    </w:lvl>
    <w:lvl w:ilvl="5" w:tplc="ECB44288">
      <w:numFmt w:val="bullet"/>
      <w:lvlText w:val="•"/>
      <w:lvlJc w:val="left"/>
      <w:pPr>
        <w:ind w:left="4050" w:hanging="360"/>
      </w:pPr>
      <w:rPr>
        <w:rFonts w:hint="default"/>
        <w:lang w:val="en-US" w:eastAsia="en-US" w:bidi="ar-SA"/>
      </w:rPr>
    </w:lvl>
    <w:lvl w:ilvl="6" w:tplc="BF00FAFA">
      <w:numFmt w:val="bullet"/>
      <w:lvlText w:val="•"/>
      <w:lvlJc w:val="left"/>
      <w:pPr>
        <w:ind w:left="4768" w:hanging="360"/>
      </w:pPr>
      <w:rPr>
        <w:rFonts w:hint="default"/>
        <w:lang w:val="en-US" w:eastAsia="en-US" w:bidi="ar-SA"/>
      </w:rPr>
    </w:lvl>
    <w:lvl w:ilvl="7" w:tplc="ED6A7D02">
      <w:numFmt w:val="bullet"/>
      <w:lvlText w:val="•"/>
      <w:lvlJc w:val="left"/>
      <w:pPr>
        <w:ind w:left="5486" w:hanging="360"/>
      </w:pPr>
      <w:rPr>
        <w:rFonts w:hint="default"/>
        <w:lang w:val="en-US" w:eastAsia="en-US" w:bidi="ar-SA"/>
      </w:rPr>
    </w:lvl>
    <w:lvl w:ilvl="8" w:tplc="5864913C">
      <w:numFmt w:val="bullet"/>
      <w:lvlText w:val="•"/>
      <w:lvlJc w:val="left"/>
      <w:pPr>
        <w:ind w:left="6204" w:hanging="360"/>
      </w:pPr>
      <w:rPr>
        <w:rFonts w:hint="default"/>
        <w:lang w:val="en-US" w:eastAsia="en-US" w:bidi="ar-SA"/>
      </w:rPr>
    </w:lvl>
  </w:abstractNum>
  <w:abstractNum w:abstractNumId="17"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A5589"/>
    <w:multiLevelType w:val="hybridMultilevel"/>
    <w:tmpl w:val="6AD4D51C"/>
    <w:lvl w:ilvl="0" w:tplc="2140208A">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BD0E5A54">
      <w:numFmt w:val="bullet"/>
      <w:lvlText w:val="•"/>
      <w:lvlJc w:val="left"/>
      <w:pPr>
        <w:ind w:left="1178" w:hanging="360"/>
      </w:pPr>
      <w:rPr>
        <w:rFonts w:hint="default"/>
        <w:lang w:val="en-US" w:eastAsia="en-US" w:bidi="ar-SA"/>
      </w:rPr>
    </w:lvl>
    <w:lvl w:ilvl="2" w:tplc="A44C626A">
      <w:numFmt w:val="bullet"/>
      <w:lvlText w:val="•"/>
      <w:lvlJc w:val="left"/>
      <w:pPr>
        <w:ind w:left="1896" w:hanging="360"/>
      </w:pPr>
      <w:rPr>
        <w:rFonts w:hint="default"/>
        <w:lang w:val="en-US" w:eastAsia="en-US" w:bidi="ar-SA"/>
      </w:rPr>
    </w:lvl>
    <w:lvl w:ilvl="3" w:tplc="FBA0AE4E">
      <w:numFmt w:val="bullet"/>
      <w:lvlText w:val="•"/>
      <w:lvlJc w:val="left"/>
      <w:pPr>
        <w:ind w:left="2614" w:hanging="360"/>
      </w:pPr>
      <w:rPr>
        <w:rFonts w:hint="default"/>
        <w:lang w:val="en-US" w:eastAsia="en-US" w:bidi="ar-SA"/>
      </w:rPr>
    </w:lvl>
    <w:lvl w:ilvl="4" w:tplc="8A44D4F2">
      <w:numFmt w:val="bullet"/>
      <w:lvlText w:val="•"/>
      <w:lvlJc w:val="left"/>
      <w:pPr>
        <w:ind w:left="3332" w:hanging="360"/>
      </w:pPr>
      <w:rPr>
        <w:rFonts w:hint="default"/>
        <w:lang w:val="en-US" w:eastAsia="en-US" w:bidi="ar-SA"/>
      </w:rPr>
    </w:lvl>
    <w:lvl w:ilvl="5" w:tplc="E62CE992">
      <w:numFmt w:val="bullet"/>
      <w:lvlText w:val="•"/>
      <w:lvlJc w:val="left"/>
      <w:pPr>
        <w:ind w:left="4051" w:hanging="360"/>
      </w:pPr>
      <w:rPr>
        <w:rFonts w:hint="default"/>
        <w:lang w:val="en-US" w:eastAsia="en-US" w:bidi="ar-SA"/>
      </w:rPr>
    </w:lvl>
    <w:lvl w:ilvl="6" w:tplc="3F5C1CE4">
      <w:numFmt w:val="bullet"/>
      <w:lvlText w:val="•"/>
      <w:lvlJc w:val="left"/>
      <w:pPr>
        <w:ind w:left="4769" w:hanging="360"/>
      </w:pPr>
      <w:rPr>
        <w:rFonts w:hint="default"/>
        <w:lang w:val="en-US" w:eastAsia="en-US" w:bidi="ar-SA"/>
      </w:rPr>
    </w:lvl>
    <w:lvl w:ilvl="7" w:tplc="B1F6C978">
      <w:numFmt w:val="bullet"/>
      <w:lvlText w:val="•"/>
      <w:lvlJc w:val="left"/>
      <w:pPr>
        <w:ind w:left="5487" w:hanging="360"/>
      </w:pPr>
      <w:rPr>
        <w:rFonts w:hint="default"/>
        <w:lang w:val="en-US" w:eastAsia="en-US" w:bidi="ar-SA"/>
      </w:rPr>
    </w:lvl>
    <w:lvl w:ilvl="8" w:tplc="8F86AFE4">
      <w:numFmt w:val="bullet"/>
      <w:lvlText w:val="•"/>
      <w:lvlJc w:val="left"/>
      <w:pPr>
        <w:ind w:left="6205" w:hanging="360"/>
      </w:pPr>
      <w:rPr>
        <w:rFonts w:hint="default"/>
        <w:lang w:val="en-US" w:eastAsia="en-US" w:bidi="ar-SA"/>
      </w:rPr>
    </w:lvl>
  </w:abstractNum>
  <w:num w:numId="1">
    <w:abstractNumId w:val="12"/>
  </w:num>
  <w:num w:numId="2">
    <w:abstractNumId w:val="10"/>
  </w:num>
  <w:num w:numId="3">
    <w:abstractNumId w:val="14"/>
  </w:num>
  <w:num w:numId="4">
    <w:abstractNumId w:val="7"/>
  </w:num>
  <w:num w:numId="5">
    <w:abstractNumId w:val="2"/>
  </w:num>
  <w:num w:numId="6">
    <w:abstractNumId w:val="8"/>
  </w:num>
  <w:num w:numId="7">
    <w:abstractNumId w:val="15"/>
  </w:num>
  <w:num w:numId="8">
    <w:abstractNumId w:val="16"/>
  </w:num>
  <w:num w:numId="9">
    <w:abstractNumId w:val="3"/>
  </w:num>
  <w:num w:numId="10">
    <w:abstractNumId w:val="9"/>
  </w:num>
  <w:num w:numId="11">
    <w:abstractNumId w:val="13"/>
  </w:num>
  <w:num w:numId="12">
    <w:abstractNumId w:val="1"/>
  </w:num>
  <w:num w:numId="13">
    <w:abstractNumId w:val="5"/>
  </w:num>
  <w:num w:numId="14">
    <w:abstractNumId w:val="18"/>
  </w:num>
  <w:num w:numId="15">
    <w:abstractNumId w:val="6"/>
  </w:num>
  <w:num w:numId="16">
    <w:abstractNumId w:val="0"/>
  </w:num>
  <w:num w:numId="17">
    <w:abstractNumId w:val="1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1"/>
    <w:rsid w:val="000132C1"/>
    <w:rsid w:val="00122E70"/>
    <w:rsid w:val="0015721B"/>
    <w:rsid w:val="001D14BA"/>
    <w:rsid w:val="002410A5"/>
    <w:rsid w:val="003A47FB"/>
    <w:rsid w:val="0049627B"/>
    <w:rsid w:val="007253C2"/>
    <w:rsid w:val="00751342"/>
    <w:rsid w:val="0091533C"/>
    <w:rsid w:val="00966638"/>
    <w:rsid w:val="00BE1A71"/>
    <w:rsid w:val="00C57D36"/>
    <w:rsid w:val="00C7267B"/>
    <w:rsid w:val="00C911A3"/>
    <w:rsid w:val="00CA3AA8"/>
    <w:rsid w:val="00DE2EBF"/>
    <w:rsid w:val="4E1E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2EBF"/>
  <w15:docId w15:val="{78BA037D-5C60-4A99-8CA2-1567F69F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E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Century Gothic" w:eastAsia="Century Gothic" w:hAnsi="Century Gothic" w:cs="Century Gothic"/>
    </w:rPr>
  </w:style>
  <w:style w:type="paragraph" w:customStyle="1" w:styleId="paragraph">
    <w:name w:val="paragraph"/>
    <w:basedOn w:val="Normal"/>
    <w:rsid w:val="0096663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66638"/>
  </w:style>
  <w:style w:type="character" w:customStyle="1" w:styleId="eop">
    <w:name w:val="eop"/>
    <w:basedOn w:val="DefaultParagraphFont"/>
    <w:rsid w:val="00966638"/>
  </w:style>
  <w:style w:type="character" w:customStyle="1" w:styleId="Heading1Char">
    <w:name w:val="Heading 1 Char"/>
    <w:basedOn w:val="DefaultParagraphFont"/>
    <w:link w:val="Heading1"/>
    <w:uiPriority w:val="9"/>
    <w:rsid w:val="00122E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07710">
      <w:bodyDiv w:val="1"/>
      <w:marLeft w:val="0"/>
      <w:marRight w:val="0"/>
      <w:marTop w:val="0"/>
      <w:marBottom w:val="0"/>
      <w:divBdr>
        <w:top w:val="none" w:sz="0" w:space="0" w:color="auto"/>
        <w:left w:val="none" w:sz="0" w:space="0" w:color="auto"/>
        <w:bottom w:val="none" w:sz="0" w:space="0" w:color="auto"/>
        <w:right w:val="none" w:sz="0" w:space="0" w:color="auto"/>
      </w:divBdr>
      <w:divsChild>
        <w:div w:id="690231248">
          <w:marLeft w:val="0"/>
          <w:marRight w:val="0"/>
          <w:marTop w:val="0"/>
          <w:marBottom w:val="0"/>
          <w:divBdr>
            <w:top w:val="none" w:sz="0" w:space="0" w:color="auto"/>
            <w:left w:val="none" w:sz="0" w:space="0" w:color="auto"/>
            <w:bottom w:val="none" w:sz="0" w:space="0" w:color="auto"/>
            <w:right w:val="none" w:sz="0" w:space="0" w:color="auto"/>
          </w:divBdr>
          <w:divsChild>
            <w:div w:id="701129829">
              <w:marLeft w:val="0"/>
              <w:marRight w:val="0"/>
              <w:marTop w:val="0"/>
              <w:marBottom w:val="0"/>
              <w:divBdr>
                <w:top w:val="none" w:sz="0" w:space="0" w:color="auto"/>
                <w:left w:val="none" w:sz="0" w:space="0" w:color="auto"/>
                <w:bottom w:val="none" w:sz="0" w:space="0" w:color="auto"/>
                <w:right w:val="none" w:sz="0" w:space="0" w:color="auto"/>
              </w:divBdr>
            </w:div>
          </w:divsChild>
        </w:div>
        <w:div w:id="277764459">
          <w:marLeft w:val="0"/>
          <w:marRight w:val="0"/>
          <w:marTop w:val="0"/>
          <w:marBottom w:val="0"/>
          <w:divBdr>
            <w:top w:val="none" w:sz="0" w:space="0" w:color="auto"/>
            <w:left w:val="none" w:sz="0" w:space="0" w:color="auto"/>
            <w:bottom w:val="none" w:sz="0" w:space="0" w:color="auto"/>
            <w:right w:val="none" w:sz="0" w:space="0" w:color="auto"/>
          </w:divBdr>
          <w:divsChild>
            <w:div w:id="217405053">
              <w:marLeft w:val="0"/>
              <w:marRight w:val="0"/>
              <w:marTop w:val="0"/>
              <w:marBottom w:val="0"/>
              <w:divBdr>
                <w:top w:val="none" w:sz="0" w:space="0" w:color="auto"/>
                <w:left w:val="none" w:sz="0" w:space="0" w:color="auto"/>
                <w:bottom w:val="none" w:sz="0" w:space="0" w:color="auto"/>
                <w:right w:val="none" w:sz="0" w:space="0" w:color="auto"/>
              </w:divBdr>
            </w:div>
          </w:divsChild>
        </w:div>
        <w:div w:id="1855345412">
          <w:marLeft w:val="0"/>
          <w:marRight w:val="0"/>
          <w:marTop w:val="0"/>
          <w:marBottom w:val="0"/>
          <w:divBdr>
            <w:top w:val="none" w:sz="0" w:space="0" w:color="auto"/>
            <w:left w:val="none" w:sz="0" w:space="0" w:color="auto"/>
            <w:bottom w:val="none" w:sz="0" w:space="0" w:color="auto"/>
            <w:right w:val="none" w:sz="0" w:space="0" w:color="auto"/>
          </w:divBdr>
          <w:divsChild>
            <w:div w:id="1955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4319A-0B02-4049-8616-B9A3B4DB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C904-9B3B-45C2-8333-B869361E4577}">
  <ds:schemaRefs>
    <ds:schemaRef ds:uri="http://schemas.microsoft.com/sharepoint/v3/contenttype/forms"/>
  </ds:schemaRefs>
</ds:datastoreItem>
</file>

<file path=customXml/itemProps3.xml><?xml version="1.0" encoding="utf-8"?>
<ds:datastoreItem xmlns:ds="http://schemas.openxmlformats.org/officeDocument/2006/customXml" ds:itemID="{22EC25AD-D1DE-49F3-BBD6-00DEB711E30B}">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1c929654-2473-4211-8ee6-a950627cc2eb"/>
    <ds:schemaRef ds:uri="5cbb70a0-51aa-4b9b-a53b-f039c9636d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Garner Staff 8914404</dc:creator>
  <cp:lastModifiedBy>C Hallam Staff 8914404</cp:lastModifiedBy>
  <cp:revision>6</cp:revision>
  <dcterms:created xsi:type="dcterms:W3CDTF">2024-11-06T18:38:00Z</dcterms:created>
  <dcterms:modified xsi:type="dcterms:W3CDTF">2024-11-06T19:14:00Z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Creator">
    <vt:lpwstr>Microsoft® Word 2019</vt:lpwstr>
  </property>
  <property fmtid="{D5CDD505-2E9C-101B-9397-08002B2CF9AE}" pid="4" name="LastSaved">
    <vt:filetime>2023-07-21T00:00:00Z</vt:filetime>
  </property>
  <property fmtid="{D5CDD505-2E9C-101B-9397-08002B2CF9AE}" pid="5" name="Producer">
    <vt:lpwstr>Microsoft® Word 2019</vt:lpwstr>
  </property>
  <property fmtid="{D5CDD505-2E9C-101B-9397-08002B2CF9AE}" pid="6" name="ContentTypeId">
    <vt:lpwstr>0x0101007555E4AFEF95D3488C9FD633267E7521</vt:lpwstr>
  </property>
  <property fmtid="{D5CDD505-2E9C-101B-9397-08002B2CF9AE}" pid="7" name="MediaServiceImageTags">
    <vt:lpwstr/>
  </property>
</Properties>
</file>