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3"/>
        <w:gridCol w:w="5783"/>
      </w:tblGrid>
      <w:tr w:rsidR="005E6F01" w:rsidTr="00377BC0">
        <w:tc>
          <w:tcPr>
            <w:tcW w:w="4673" w:type="dxa"/>
            <w:shd w:val="clear" w:color="auto" w:fill="D9D9D9" w:themeFill="background1" w:themeFillShade="D9"/>
          </w:tcPr>
          <w:p w:rsidR="005E6F01" w:rsidRPr="008013D6" w:rsidRDefault="005E6F01">
            <w:pPr>
              <w:rPr>
                <w:b/>
                <w:sz w:val="24"/>
              </w:rPr>
            </w:pPr>
            <w:r w:rsidRPr="008013D6">
              <w:rPr>
                <w:b/>
                <w:sz w:val="24"/>
              </w:rPr>
              <w:t>Year 7</w:t>
            </w:r>
            <w:r w:rsidR="00F47906">
              <w:rPr>
                <w:b/>
                <w:sz w:val="24"/>
              </w:rPr>
              <w:t xml:space="preserve"> Lessons - </w:t>
            </w:r>
            <w:r w:rsidRPr="008013D6">
              <w:rPr>
                <w:b/>
                <w:sz w:val="24"/>
              </w:rPr>
              <w:t xml:space="preserve"> Term and Content</w:t>
            </w:r>
          </w:p>
        </w:tc>
        <w:tc>
          <w:tcPr>
            <w:tcW w:w="5783" w:type="dxa"/>
            <w:shd w:val="clear" w:color="auto" w:fill="D9D9D9" w:themeFill="background1" w:themeFillShade="D9"/>
          </w:tcPr>
          <w:p w:rsidR="005E6F01" w:rsidRPr="008013D6" w:rsidRDefault="005E6F01">
            <w:pPr>
              <w:rPr>
                <w:b/>
                <w:sz w:val="24"/>
              </w:rPr>
            </w:pPr>
            <w:r w:rsidRPr="008013D6">
              <w:rPr>
                <w:b/>
                <w:sz w:val="24"/>
              </w:rPr>
              <w:t>Embedding RSE</w:t>
            </w:r>
          </w:p>
        </w:tc>
      </w:tr>
      <w:tr w:rsidR="005E6F01" w:rsidTr="00377BC0">
        <w:tc>
          <w:tcPr>
            <w:tcW w:w="4673" w:type="dxa"/>
            <w:shd w:val="clear" w:color="auto" w:fill="FCCCEB"/>
          </w:tcPr>
          <w:p w:rsidR="005E6F01" w:rsidRPr="00BB3D23" w:rsidRDefault="005E6F01">
            <w:pPr>
              <w:rPr>
                <w:b/>
                <w:sz w:val="24"/>
              </w:rPr>
            </w:pPr>
            <w:r w:rsidRPr="00BB3D23">
              <w:rPr>
                <w:b/>
                <w:sz w:val="24"/>
              </w:rPr>
              <w:t>Autumn 1: Keeping yourself safe and happy</w:t>
            </w:r>
          </w:p>
          <w:p w:rsidR="005E6F01" w:rsidRDefault="005E6F01">
            <w:r>
              <w:t>Transition to secondary</w:t>
            </w:r>
          </w:p>
          <w:p w:rsidR="005E6F01" w:rsidRDefault="005E6F01"/>
          <w:p w:rsidR="007C1777" w:rsidRDefault="007C1777"/>
          <w:p w:rsidR="005E6F01" w:rsidRDefault="005E6F01">
            <w:r>
              <w:t>Managing friendship</w:t>
            </w:r>
          </w:p>
          <w:p w:rsidR="005E6F01" w:rsidRDefault="005E6F01"/>
        </w:tc>
        <w:tc>
          <w:tcPr>
            <w:tcW w:w="5783" w:type="dxa"/>
            <w:shd w:val="clear" w:color="auto" w:fill="FCCCEB"/>
          </w:tcPr>
          <w:p w:rsidR="005E6F01" w:rsidRPr="007C1777" w:rsidRDefault="005E6F01"/>
          <w:p w:rsidR="005E6F01" w:rsidRDefault="007C1777">
            <w:r w:rsidRPr="007C1777">
              <w:t>Talking about emotions accurately and sensitively, using appropriate vocabulary</w:t>
            </w:r>
            <w:r w:rsidR="00CE79D7">
              <w:t>.</w:t>
            </w:r>
            <w:r w:rsidRPr="007C1777">
              <w:t xml:space="preserve"> </w:t>
            </w:r>
          </w:p>
          <w:p w:rsidR="007C1777" w:rsidRPr="007C1777" w:rsidRDefault="007C1777"/>
          <w:p w:rsidR="007C1777" w:rsidRPr="007C1777" w:rsidRDefault="007C1777" w:rsidP="007C1777">
            <w:pPr>
              <w:pStyle w:val="TableParagraph"/>
              <w:rPr>
                <w:rFonts w:asciiTheme="minorHAnsi" w:hAnsiTheme="minorHAnsi" w:cstheme="minorHAnsi"/>
                <w:color w:val="000000" w:themeColor="text1"/>
              </w:rPr>
            </w:pPr>
            <w:r>
              <w:rPr>
                <w:rFonts w:asciiTheme="minorHAnsi" w:hAnsiTheme="minorHAnsi" w:cstheme="minorHAnsi"/>
                <w:color w:val="000000" w:themeColor="text1"/>
              </w:rPr>
              <w:t xml:space="preserve">Know that </w:t>
            </w:r>
            <w:r w:rsidRPr="007C1777">
              <w:rPr>
                <w:rFonts w:asciiTheme="minorHAnsi" w:hAnsiTheme="minorHAnsi" w:cstheme="minorHAnsi"/>
                <w:color w:val="000000" w:themeColor="text1"/>
              </w:rPr>
              <w:t>happiness is linked to being connected to others</w:t>
            </w:r>
            <w:r>
              <w:rPr>
                <w:rFonts w:asciiTheme="minorHAnsi" w:hAnsiTheme="minorHAnsi" w:cstheme="minorHAnsi"/>
                <w:color w:val="000000" w:themeColor="text1"/>
              </w:rPr>
              <w:t xml:space="preserve"> and know p</w:t>
            </w:r>
            <w:r w:rsidRPr="007C1777">
              <w:rPr>
                <w:rFonts w:asciiTheme="minorHAnsi" w:hAnsiTheme="minorHAnsi" w:cstheme="minorHAnsi"/>
                <w:color w:val="000000" w:themeColor="text1"/>
              </w:rPr>
              <w:t>ractical steps they can take in a range of different contexts to improve or support respectful relationships</w:t>
            </w:r>
            <w:r w:rsidR="00CE79D7">
              <w:rPr>
                <w:rFonts w:asciiTheme="minorHAnsi" w:hAnsiTheme="minorHAnsi" w:cstheme="minorHAnsi"/>
                <w:color w:val="000000" w:themeColor="text1"/>
              </w:rPr>
              <w:t>.</w:t>
            </w:r>
          </w:p>
          <w:p w:rsidR="007C1777" w:rsidRPr="007C1777" w:rsidRDefault="007C1777"/>
        </w:tc>
      </w:tr>
      <w:tr w:rsidR="005E6F01" w:rsidTr="00377BC0">
        <w:tc>
          <w:tcPr>
            <w:tcW w:w="4673" w:type="dxa"/>
            <w:shd w:val="clear" w:color="auto" w:fill="DEEAF6" w:themeFill="accent1" w:themeFillTint="33"/>
          </w:tcPr>
          <w:p w:rsidR="005E6F01" w:rsidRPr="00BB3D23" w:rsidRDefault="005E6F01" w:rsidP="005E6F01">
            <w:pPr>
              <w:rPr>
                <w:b/>
                <w:sz w:val="24"/>
              </w:rPr>
            </w:pPr>
            <w:r w:rsidRPr="00BB3D23">
              <w:rPr>
                <w:b/>
                <w:sz w:val="24"/>
              </w:rPr>
              <w:t>Autumn 2: What do I stand for?</w:t>
            </w:r>
          </w:p>
          <w:p w:rsidR="005E6F01" w:rsidRDefault="005E6F01" w:rsidP="005E6F01">
            <w:r>
              <w:t>Diversity, prejudice and bullying</w:t>
            </w:r>
          </w:p>
          <w:p w:rsidR="005E6F01" w:rsidRDefault="005E6F01" w:rsidP="005E6F01"/>
          <w:p w:rsidR="007C1777" w:rsidRDefault="007C1777" w:rsidP="005E6F01"/>
          <w:p w:rsidR="007C1777" w:rsidRDefault="007C1777" w:rsidP="005E6F01"/>
          <w:p w:rsidR="005E6F01" w:rsidRDefault="005E6F01" w:rsidP="005E6F01">
            <w:r>
              <w:t>Exploring family life</w:t>
            </w:r>
          </w:p>
          <w:p w:rsidR="005E6F01" w:rsidRDefault="005E6F01" w:rsidP="005E6F01"/>
        </w:tc>
        <w:tc>
          <w:tcPr>
            <w:tcW w:w="5783" w:type="dxa"/>
            <w:shd w:val="clear" w:color="auto" w:fill="DEEAF6" w:themeFill="accent1" w:themeFillTint="33"/>
          </w:tcPr>
          <w:p w:rsidR="005E6F01" w:rsidRPr="007C1777" w:rsidRDefault="005E6F01"/>
          <w:p w:rsidR="007C1777" w:rsidRDefault="007C1777" w:rsidP="007C1777">
            <w:pPr>
              <w:pStyle w:val="TableParagraph"/>
              <w:rPr>
                <w:rFonts w:asciiTheme="minorHAnsi" w:hAnsiTheme="minorHAnsi" w:cstheme="minorHAnsi"/>
                <w:szCs w:val="18"/>
              </w:rPr>
            </w:pPr>
            <w:r>
              <w:rPr>
                <w:rFonts w:asciiTheme="minorHAnsi" w:hAnsiTheme="minorHAnsi" w:cstheme="minorHAnsi"/>
                <w:szCs w:val="18"/>
              </w:rPr>
              <w:t xml:space="preserve">Know the impact of bullying and be able to </w:t>
            </w:r>
            <w:r w:rsidRPr="007C1777">
              <w:rPr>
                <w:rFonts w:asciiTheme="minorHAnsi" w:hAnsiTheme="minorHAnsi" w:cstheme="minorHAnsi"/>
                <w:szCs w:val="18"/>
              </w:rPr>
              <w:t>i</w:t>
            </w:r>
            <w:r>
              <w:rPr>
                <w:rFonts w:asciiTheme="minorHAnsi" w:hAnsiTheme="minorHAnsi" w:cstheme="minorHAnsi"/>
                <w:szCs w:val="18"/>
              </w:rPr>
              <w:t>dentify harmful behavior online. Kn</w:t>
            </w:r>
            <w:r w:rsidRPr="007C1777">
              <w:rPr>
                <w:rFonts w:asciiTheme="minorHAnsi" w:hAnsiTheme="minorHAnsi" w:cstheme="minorHAnsi"/>
                <w:szCs w:val="18"/>
              </w:rPr>
              <w:t xml:space="preserve">ow </w:t>
            </w:r>
            <w:r>
              <w:rPr>
                <w:rFonts w:asciiTheme="minorHAnsi" w:hAnsiTheme="minorHAnsi" w:cstheme="minorHAnsi"/>
                <w:szCs w:val="18"/>
              </w:rPr>
              <w:t xml:space="preserve">how </w:t>
            </w:r>
            <w:r w:rsidRPr="007C1777">
              <w:rPr>
                <w:rFonts w:asciiTheme="minorHAnsi" w:hAnsiTheme="minorHAnsi" w:cstheme="minorHAnsi"/>
                <w:szCs w:val="18"/>
              </w:rPr>
              <w:t>stereotypes based on race, religion or sexual orientation</w:t>
            </w:r>
            <w:r>
              <w:rPr>
                <w:rFonts w:asciiTheme="minorHAnsi" w:hAnsiTheme="minorHAnsi" w:cstheme="minorHAnsi"/>
                <w:szCs w:val="18"/>
              </w:rPr>
              <w:t xml:space="preserve"> can cause damage.</w:t>
            </w:r>
          </w:p>
          <w:p w:rsidR="007C1777" w:rsidRDefault="007C1777" w:rsidP="007C1777">
            <w:pPr>
              <w:pStyle w:val="TableParagraph"/>
              <w:rPr>
                <w:rFonts w:asciiTheme="minorHAnsi" w:hAnsiTheme="minorHAnsi" w:cstheme="minorHAnsi"/>
                <w:szCs w:val="18"/>
              </w:rPr>
            </w:pPr>
          </w:p>
          <w:p w:rsidR="007C1777" w:rsidRPr="007C1777" w:rsidRDefault="007C1777" w:rsidP="007C1777">
            <w:pPr>
              <w:pStyle w:val="TableParagraph"/>
              <w:rPr>
                <w:rFonts w:asciiTheme="minorHAnsi" w:hAnsiTheme="minorHAnsi" w:cstheme="minorHAnsi"/>
                <w:szCs w:val="18"/>
              </w:rPr>
            </w:pPr>
            <w:r>
              <w:t xml:space="preserve">Know </w:t>
            </w:r>
            <w:r>
              <w:rPr>
                <w:rFonts w:asciiTheme="minorHAnsi" w:hAnsiTheme="minorHAnsi" w:cstheme="minorHAnsi"/>
                <w:szCs w:val="18"/>
              </w:rPr>
              <w:t>t</w:t>
            </w:r>
            <w:r w:rsidRPr="007C1777">
              <w:rPr>
                <w:rFonts w:asciiTheme="minorHAnsi" w:hAnsiTheme="minorHAnsi" w:cstheme="minorHAnsi"/>
                <w:szCs w:val="18"/>
              </w:rPr>
              <w:t>he variety of types of committed, stable relationships</w:t>
            </w:r>
            <w:r>
              <w:rPr>
                <w:rFonts w:asciiTheme="minorHAnsi" w:hAnsiTheme="minorHAnsi" w:cstheme="minorHAnsi"/>
                <w:szCs w:val="18"/>
              </w:rPr>
              <w:t xml:space="preserve"> and h</w:t>
            </w:r>
            <w:r w:rsidRPr="007C1777">
              <w:rPr>
                <w:rFonts w:asciiTheme="minorHAnsi" w:hAnsiTheme="minorHAnsi" w:cstheme="minorHAnsi"/>
                <w:szCs w:val="18"/>
              </w:rPr>
              <w:t>ow relationship</w:t>
            </w:r>
            <w:r>
              <w:rPr>
                <w:rFonts w:asciiTheme="minorHAnsi" w:hAnsiTheme="minorHAnsi" w:cstheme="minorHAnsi"/>
                <w:szCs w:val="18"/>
              </w:rPr>
              <w:t>s contribute to human happiness.</w:t>
            </w:r>
          </w:p>
          <w:p w:rsidR="007C1777" w:rsidRPr="007C1777" w:rsidRDefault="007C1777" w:rsidP="007C1777">
            <w:pPr>
              <w:pStyle w:val="TableParagraph"/>
            </w:pPr>
          </w:p>
        </w:tc>
      </w:tr>
      <w:tr w:rsidR="007C1777" w:rsidTr="00377BC0">
        <w:tc>
          <w:tcPr>
            <w:tcW w:w="4673" w:type="dxa"/>
            <w:shd w:val="clear" w:color="auto" w:fill="BBFDC6"/>
          </w:tcPr>
          <w:p w:rsidR="007C1777" w:rsidRPr="00BB3D23" w:rsidRDefault="007C1777" w:rsidP="007C1777">
            <w:pPr>
              <w:rPr>
                <w:b/>
                <w:sz w:val="24"/>
              </w:rPr>
            </w:pPr>
            <w:r w:rsidRPr="00BB3D23">
              <w:rPr>
                <w:b/>
                <w:sz w:val="24"/>
              </w:rPr>
              <w:t>Spring 1: Health, wellbeing and relationships</w:t>
            </w:r>
          </w:p>
          <w:p w:rsidR="007C1777" w:rsidRDefault="007C1777" w:rsidP="007C1777">
            <w:r>
              <w:t>Diet, exercise and healthy choices</w:t>
            </w:r>
          </w:p>
          <w:p w:rsidR="007C1777" w:rsidRDefault="007C1777" w:rsidP="007C1777"/>
          <w:p w:rsidR="007C1777" w:rsidRDefault="007C1777" w:rsidP="007C1777"/>
          <w:p w:rsidR="007C1777" w:rsidRDefault="007C1777" w:rsidP="007C1777"/>
          <w:p w:rsidR="007C1777" w:rsidRDefault="007C1777" w:rsidP="007C1777"/>
          <w:p w:rsidR="007C1777" w:rsidRDefault="007C1777" w:rsidP="007C1777">
            <w:r>
              <w:t>Alcohol, tobacco and other risks</w:t>
            </w:r>
          </w:p>
          <w:p w:rsidR="007C1777" w:rsidRDefault="007C1777" w:rsidP="007C1777"/>
        </w:tc>
        <w:tc>
          <w:tcPr>
            <w:tcW w:w="5783" w:type="dxa"/>
            <w:shd w:val="clear" w:color="auto" w:fill="BBFDC6"/>
          </w:tcPr>
          <w:p w:rsidR="007C1777" w:rsidRDefault="007C1777" w:rsidP="007C1777">
            <w:pPr>
              <w:pStyle w:val="TableParagraph"/>
            </w:pPr>
          </w:p>
          <w:p w:rsidR="007C1777" w:rsidRDefault="007C1777" w:rsidP="007C1777">
            <w:pPr>
              <w:pStyle w:val="TableParagraph"/>
              <w:rPr>
                <w:rFonts w:asciiTheme="minorHAnsi" w:hAnsiTheme="minorHAnsi" w:cstheme="minorHAnsi"/>
                <w:szCs w:val="18"/>
              </w:rPr>
            </w:pPr>
            <w:r>
              <w:rPr>
                <w:rFonts w:asciiTheme="minorHAnsi" w:hAnsiTheme="minorHAnsi" w:cstheme="minorHAnsi"/>
                <w:szCs w:val="18"/>
              </w:rPr>
              <w:t>Know t</w:t>
            </w:r>
            <w:r w:rsidRPr="007C1777">
              <w:rPr>
                <w:rFonts w:asciiTheme="minorHAnsi" w:hAnsiTheme="minorHAnsi" w:cstheme="minorHAnsi"/>
                <w:szCs w:val="18"/>
              </w:rPr>
              <w:t>he benefits and importance of physical exercise and time outdoors on mental wellbeing and happiness</w:t>
            </w:r>
            <w:r>
              <w:rPr>
                <w:rFonts w:asciiTheme="minorHAnsi" w:hAnsiTheme="minorHAnsi" w:cstheme="minorHAnsi"/>
                <w:szCs w:val="18"/>
              </w:rPr>
              <w:t>. Know h</w:t>
            </w:r>
            <w:r w:rsidRPr="007C1777">
              <w:rPr>
                <w:rFonts w:asciiTheme="minorHAnsi" w:hAnsiTheme="minorHAnsi" w:cstheme="minorHAnsi"/>
                <w:szCs w:val="18"/>
              </w:rPr>
              <w:t>ow to maintain healthy eating and the links between poor diet and health risks, including cancer</w:t>
            </w:r>
            <w:r w:rsidR="00CE79D7">
              <w:rPr>
                <w:rFonts w:asciiTheme="minorHAnsi" w:hAnsiTheme="minorHAnsi" w:cstheme="minorHAnsi"/>
                <w:szCs w:val="18"/>
              </w:rPr>
              <w:t>.</w:t>
            </w:r>
          </w:p>
          <w:p w:rsidR="007C1777" w:rsidRPr="00CE79D7" w:rsidRDefault="007C1777" w:rsidP="007C1777">
            <w:pPr>
              <w:pStyle w:val="TableParagraph"/>
              <w:rPr>
                <w:rFonts w:asciiTheme="minorHAnsi" w:hAnsiTheme="minorHAnsi" w:cstheme="minorHAnsi"/>
                <w:sz w:val="28"/>
                <w:szCs w:val="18"/>
              </w:rPr>
            </w:pPr>
          </w:p>
          <w:p w:rsidR="007C1777" w:rsidRPr="007C1777" w:rsidRDefault="00CE79D7" w:rsidP="007C1777">
            <w:pPr>
              <w:pStyle w:val="TableParagraph"/>
              <w:rPr>
                <w:rFonts w:asciiTheme="minorHAnsi" w:hAnsiTheme="minorHAnsi" w:cstheme="minorHAnsi"/>
                <w:szCs w:val="18"/>
              </w:rPr>
            </w:pPr>
            <w:r>
              <w:rPr>
                <w:rFonts w:asciiTheme="minorHAnsi" w:hAnsiTheme="minorHAnsi" w:cstheme="minorHAnsi"/>
                <w:szCs w:val="18"/>
              </w:rPr>
              <w:t>Know the f</w:t>
            </w:r>
            <w:r w:rsidR="007C1777" w:rsidRPr="00CE79D7">
              <w:rPr>
                <w:rFonts w:asciiTheme="minorHAnsi" w:hAnsiTheme="minorHAnsi" w:cstheme="minorHAnsi"/>
                <w:szCs w:val="18"/>
              </w:rPr>
              <w:t xml:space="preserve">acts about </w:t>
            </w:r>
            <w:r>
              <w:rPr>
                <w:rFonts w:asciiTheme="minorHAnsi" w:hAnsiTheme="minorHAnsi" w:cstheme="minorHAnsi"/>
                <w:szCs w:val="18"/>
              </w:rPr>
              <w:t xml:space="preserve">the harms from smoking tobacco and </w:t>
            </w:r>
            <w:r w:rsidR="007C1777" w:rsidRPr="00CE79D7">
              <w:rPr>
                <w:rFonts w:asciiTheme="minorHAnsi" w:hAnsiTheme="minorHAnsi" w:cstheme="minorHAnsi"/>
                <w:szCs w:val="18"/>
              </w:rPr>
              <w:t>the benefits to quitting and how to access support to do so</w:t>
            </w:r>
            <w:r>
              <w:rPr>
                <w:rFonts w:asciiTheme="minorHAnsi" w:hAnsiTheme="minorHAnsi" w:cstheme="minorHAnsi"/>
                <w:szCs w:val="18"/>
              </w:rPr>
              <w:t xml:space="preserve">. Know the risks associated to drinking alcohol. </w:t>
            </w:r>
          </w:p>
          <w:p w:rsidR="007C1777" w:rsidRDefault="007C1777" w:rsidP="007C1777">
            <w:pPr>
              <w:pStyle w:val="TableParagraph"/>
            </w:pPr>
          </w:p>
        </w:tc>
      </w:tr>
      <w:tr w:rsidR="007C1777" w:rsidTr="00377BC0">
        <w:tc>
          <w:tcPr>
            <w:tcW w:w="4673" w:type="dxa"/>
            <w:shd w:val="clear" w:color="auto" w:fill="BBFDC6"/>
          </w:tcPr>
          <w:p w:rsidR="007C1777" w:rsidRPr="00BB3D23" w:rsidRDefault="007C1777" w:rsidP="007C1777">
            <w:pPr>
              <w:rPr>
                <w:b/>
                <w:sz w:val="24"/>
              </w:rPr>
            </w:pPr>
            <w:r w:rsidRPr="00BB3D23">
              <w:rPr>
                <w:b/>
                <w:sz w:val="24"/>
              </w:rPr>
              <w:t>Spring 2: Health, wellbeing and relationships</w:t>
            </w:r>
          </w:p>
          <w:p w:rsidR="007C1777" w:rsidRDefault="007C1777" w:rsidP="007C1777">
            <w:r>
              <w:t>Puberty, unwanted contact and FGM</w:t>
            </w:r>
          </w:p>
          <w:p w:rsidR="007C1777" w:rsidRDefault="007C1777" w:rsidP="007C1777"/>
          <w:p w:rsidR="008013D6" w:rsidRDefault="008013D6" w:rsidP="007C1777"/>
          <w:p w:rsidR="008013D6" w:rsidRDefault="008013D6" w:rsidP="007C1777"/>
          <w:p w:rsidR="008013D6" w:rsidRDefault="008013D6" w:rsidP="007C1777"/>
          <w:p w:rsidR="007C1777" w:rsidRDefault="007C1777" w:rsidP="007C1777">
            <w:r>
              <w:t>Body Image</w:t>
            </w:r>
          </w:p>
          <w:p w:rsidR="007C1777" w:rsidRDefault="007C1777" w:rsidP="007C1777"/>
        </w:tc>
        <w:tc>
          <w:tcPr>
            <w:tcW w:w="5783" w:type="dxa"/>
            <w:shd w:val="clear" w:color="auto" w:fill="BBFDC6"/>
          </w:tcPr>
          <w:p w:rsidR="007C1777" w:rsidRPr="008013D6" w:rsidRDefault="007C1777" w:rsidP="007C1777">
            <w:pPr>
              <w:rPr>
                <w:sz w:val="28"/>
              </w:rPr>
            </w:pPr>
          </w:p>
          <w:p w:rsidR="00CE79D7" w:rsidRPr="008013D6" w:rsidRDefault="008013D6" w:rsidP="00CE79D7">
            <w:pPr>
              <w:pStyle w:val="TableParagraph"/>
              <w:rPr>
                <w:rFonts w:asciiTheme="minorHAnsi" w:hAnsiTheme="minorHAnsi" w:cstheme="minorHAnsi"/>
                <w:szCs w:val="18"/>
              </w:rPr>
            </w:pPr>
            <w:r>
              <w:rPr>
                <w:rFonts w:asciiTheme="minorHAnsi" w:hAnsiTheme="minorHAnsi" w:cstheme="minorHAnsi"/>
                <w:szCs w:val="18"/>
              </w:rPr>
              <w:t>Know the k</w:t>
            </w:r>
            <w:r w:rsidR="00CE79D7" w:rsidRPr="008013D6">
              <w:rPr>
                <w:rFonts w:asciiTheme="minorHAnsi" w:hAnsiTheme="minorHAnsi" w:cstheme="minorHAnsi"/>
                <w:szCs w:val="18"/>
              </w:rPr>
              <w:t>ey facts about puberty, the changing adolescent body and menstrual wellbeing</w:t>
            </w:r>
            <w:r>
              <w:rPr>
                <w:rFonts w:asciiTheme="minorHAnsi" w:hAnsiTheme="minorHAnsi" w:cstheme="minorHAnsi"/>
                <w:szCs w:val="18"/>
              </w:rPr>
              <w:t>. Know the</w:t>
            </w:r>
            <w:r w:rsidR="00CE79D7" w:rsidRPr="008013D6">
              <w:rPr>
                <w:rFonts w:asciiTheme="minorHAnsi" w:hAnsiTheme="minorHAnsi" w:cstheme="minorHAnsi"/>
                <w:szCs w:val="18"/>
              </w:rPr>
              <w:t xml:space="preserve"> concept and laws of forced marriage, honour-based violence and FGM and the affect it has on relationships</w:t>
            </w:r>
          </w:p>
          <w:p w:rsidR="008013D6" w:rsidRPr="008013D6" w:rsidRDefault="008013D6" w:rsidP="008013D6">
            <w:pPr>
              <w:pStyle w:val="TableParagraph"/>
              <w:rPr>
                <w:rFonts w:asciiTheme="minorHAnsi" w:hAnsiTheme="minorHAnsi" w:cstheme="minorHAnsi"/>
                <w:sz w:val="28"/>
                <w:szCs w:val="18"/>
              </w:rPr>
            </w:pPr>
          </w:p>
          <w:p w:rsidR="008013D6" w:rsidRPr="008013D6" w:rsidRDefault="008013D6" w:rsidP="008013D6">
            <w:pPr>
              <w:pStyle w:val="TableParagraph"/>
              <w:rPr>
                <w:sz w:val="28"/>
              </w:rPr>
            </w:pPr>
            <w:r w:rsidRPr="008013D6">
              <w:rPr>
                <w:rFonts w:asciiTheme="minorHAnsi" w:hAnsiTheme="minorHAnsi" w:cstheme="minorHAnsi"/>
                <w:szCs w:val="18"/>
              </w:rPr>
              <w:t>The impact of unhealthy or obsessive comparison with others online, setting unrealistic expectations for body image.</w:t>
            </w:r>
          </w:p>
          <w:p w:rsidR="00CE79D7" w:rsidRDefault="00CE79D7" w:rsidP="00CE79D7"/>
        </w:tc>
      </w:tr>
      <w:tr w:rsidR="007C1777" w:rsidTr="00377BC0">
        <w:tc>
          <w:tcPr>
            <w:tcW w:w="4673" w:type="dxa"/>
            <w:shd w:val="clear" w:color="auto" w:fill="FCCCEB"/>
          </w:tcPr>
          <w:p w:rsidR="007C1777" w:rsidRPr="00BB3D23" w:rsidRDefault="007C1777" w:rsidP="007C1777">
            <w:pPr>
              <w:rPr>
                <w:b/>
                <w:sz w:val="24"/>
              </w:rPr>
            </w:pPr>
            <w:r w:rsidRPr="00BB3D23">
              <w:rPr>
                <w:b/>
                <w:sz w:val="24"/>
              </w:rPr>
              <w:t>Summer 1: Keeping yourself safe and happy</w:t>
            </w:r>
          </w:p>
          <w:p w:rsidR="007C1777" w:rsidRDefault="007C1777" w:rsidP="007C1777">
            <w:r>
              <w:t>Self-esteem, romance and friendships</w:t>
            </w:r>
          </w:p>
          <w:p w:rsidR="007C1777" w:rsidRDefault="007C1777" w:rsidP="007C1777"/>
          <w:p w:rsidR="007C1777" w:rsidRDefault="007C1777" w:rsidP="007C1777">
            <w:r>
              <w:t>Online safety and safeguarding</w:t>
            </w:r>
          </w:p>
          <w:p w:rsidR="007C1777" w:rsidRDefault="007C1777" w:rsidP="007C1777"/>
        </w:tc>
        <w:tc>
          <w:tcPr>
            <w:tcW w:w="5783" w:type="dxa"/>
            <w:shd w:val="clear" w:color="auto" w:fill="FCCCEB"/>
          </w:tcPr>
          <w:p w:rsidR="007C1777" w:rsidRPr="008013D6" w:rsidRDefault="007C1777" w:rsidP="007C1777">
            <w:pPr>
              <w:rPr>
                <w:sz w:val="28"/>
              </w:rPr>
            </w:pPr>
          </w:p>
          <w:p w:rsidR="008013D6" w:rsidRDefault="008013D6" w:rsidP="007C1777">
            <w:pPr>
              <w:rPr>
                <w:rFonts w:cstheme="minorHAnsi"/>
                <w:color w:val="000000" w:themeColor="text1"/>
                <w:szCs w:val="18"/>
              </w:rPr>
            </w:pPr>
            <w:r>
              <w:rPr>
                <w:rFonts w:cstheme="minorHAnsi"/>
                <w:color w:val="000000" w:themeColor="text1"/>
                <w:szCs w:val="18"/>
              </w:rPr>
              <w:t xml:space="preserve">Know that </w:t>
            </w:r>
            <w:r w:rsidRPr="008013D6">
              <w:rPr>
                <w:rFonts w:cstheme="minorHAnsi"/>
                <w:color w:val="000000" w:themeColor="text1"/>
                <w:szCs w:val="18"/>
              </w:rPr>
              <w:t>happiness is linked to being connected to others</w:t>
            </w:r>
            <w:r>
              <w:rPr>
                <w:rFonts w:cstheme="minorHAnsi"/>
                <w:color w:val="000000" w:themeColor="text1"/>
                <w:szCs w:val="18"/>
              </w:rPr>
              <w:t>.</w:t>
            </w:r>
          </w:p>
          <w:p w:rsidR="008013D6" w:rsidRDefault="008013D6" w:rsidP="007C1777">
            <w:pPr>
              <w:rPr>
                <w:rFonts w:cstheme="minorHAnsi"/>
                <w:color w:val="000000" w:themeColor="text1"/>
                <w:szCs w:val="18"/>
              </w:rPr>
            </w:pPr>
          </w:p>
          <w:p w:rsidR="008013D6" w:rsidRDefault="008013D6" w:rsidP="008013D6">
            <w:pPr>
              <w:pStyle w:val="TableParagraph"/>
              <w:rPr>
                <w:rFonts w:asciiTheme="minorHAnsi" w:hAnsiTheme="minorHAnsi" w:cstheme="minorHAnsi"/>
                <w:szCs w:val="18"/>
              </w:rPr>
            </w:pPr>
            <w:r>
              <w:rPr>
                <w:rFonts w:asciiTheme="minorHAnsi" w:hAnsiTheme="minorHAnsi" w:cstheme="minorHAnsi"/>
                <w:color w:val="000000" w:themeColor="text1"/>
                <w:szCs w:val="18"/>
              </w:rPr>
              <w:t>Know w</w:t>
            </w:r>
            <w:r w:rsidRPr="008013D6">
              <w:rPr>
                <w:rFonts w:asciiTheme="minorHAnsi" w:hAnsiTheme="minorHAnsi" w:cstheme="minorHAnsi"/>
                <w:color w:val="000000" w:themeColor="text1"/>
                <w:szCs w:val="18"/>
              </w:rPr>
              <w:t>hat to do and where to get support to report material or manage issues online</w:t>
            </w:r>
            <w:r>
              <w:rPr>
                <w:rFonts w:asciiTheme="minorHAnsi" w:hAnsiTheme="minorHAnsi" w:cstheme="minorHAnsi"/>
                <w:color w:val="000000" w:themeColor="text1"/>
                <w:szCs w:val="18"/>
              </w:rPr>
              <w:t>. Know the s</w:t>
            </w:r>
            <w:r w:rsidRPr="008013D6">
              <w:rPr>
                <w:rFonts w:asciiTheme="minorHAnsi" w:hAnsiTheme="minorHAnsi" w:cstheme="minorHAnsi"/>
                <w:color w:val="000000" w:themeColor="text1"/>
                <w:szCs w:val="18"/>
              </w:rPr>
              <w:t>imilarities and differences between the online world and the physical world.</w:t>
            </w:r>
            <w:r>
              <w:rPr>
                <w:rFonts w:asciiTheme="minorHAnsi" w:hAnsiTheme="minorHAnsi" w:cstheme="minorHAnsi"/>
                <w:color w:val="000000" w:themeColor="text1"/>
                <w:szCs w:val="18"/>
              </w:rPr>
              <w:t xml:space="preserve"> Know the </w:t>
            </w:r>
            <w:r w:rsidRPr="008013D6">
              <w:rPr>
                <w:rFonts w:asciiTheme="minorHAnsi" w:hAnsiTheme="minorHAnsi" w:cstheme="minorHAnsi"/>
                <w:szCs w:val="18"/>
              </w:rPr>
              <w:t>law about online behaviours including image and information sharing, including sexting, youth-produced sexual imagery and nudes</w:t>
            </w:r>
            <w:r>
              <w:rPr>
                <w:rFonts w:asciiTheme="minorHAnsi" w:hAnsiTheme="minorHAnsi" w:cstheme="minorHAnsi"/>
                <w:szCs w:val="18"/>
              </w:rPr>
              <w:t>.</w:t>
            </w:r>
          </w:p>
          <w:p w:rsidR="00AC6CAC" w:rsidRPr="008013D6" w:rsidRDefault="00AC6CAC" w:rsidP="008013D6">
            <w:pPr>
              <w:pStyle w:val="TableParagraph"/>
              <w:rPr>
                <w:rFonts w:asciiTheme="minorHAnsi" w:hAnsiTheme="minorHAnsi" w:cstheme="minorHAnsi"/>
                <w:color w:val="000000" w:themeColor="text1"/>
                <w:szCs w:val="18"/>
              </w:rPr>
            </w:pPr>
          </w:p>
        </w:tc>
      </w:tr>
      <w:tr w:rsidR="007C1777" w:rsidTr="00377BC0">
        <w:tc>
          <w:tcPr>
            <w:tcW w:w="4673" w:type="dxa"/>
            <w:shd w:val="clear" w:color="auto" w:fill="F2FDBB"/>
          </w:tcPr>
          <w:p w:rsidR="007C1777" w:rsidRPr="00BB3D23" w:rsidRDefault="007C1777" w:rsidP="007C1777">
            <w:pPr>
              <w:rPr>
                <w:b/>
                <w:sz w:val="24"/>
              </w:rPr>
            </w:pPr>
            <w:r w:rsidRPr="00BB3D23">
              <w:rPr>
                <w:b/>
                <w:sz w:val="24"/>
              </w:rPr>
              <w:t>Summer 2: My future</w:t>
            </w:r>
          </w:p>
          <w:p w:rsidR="007C1777" w:rsidRDefault="007C1777" w:rsidP="007C1777">
            <w:r>
              <w:t>Challenge career stereotypes</w:t>
            </w:r>
          </w:p>
          <w:p w:rsidR="007C1777" w:rsidRDefault="007C1777" w:rsidP="007C1777"/>
          <w:p w:rsidR="008013D6" w:rsidRDefault="008013D6" w:rsidP="007C1777"/>
          <w:p w:rsidR="007C1777" w:rsidRDefault="007C1777" w:rsidP="007C1777">
            <w:r>
              <w:t>Financial decision making</w:t>
            </w:r>
          </w:p>
          <w:p w:rsidR="007C1777" w:rsidRDefault="007C1777" w:rsidP="007C1777"/>
        </w:tc>
        <w:tc>
          <w:tcPr>
            <w:tcW w:w="5783" w:type="dxa"/>
            <w:shd w:val="clear" w:color="auto" w:fill="F2FDBB"/>
          </w:tcPr>
          <w:p w:rsidR="007C1777" w:rsidRDefault="007C1777" w:rsidP="007C1777"/>
          <w:p w:rsidR="008013D6" w:rsidRDefault="008013D6" w:rsidP="008013D6">
            <w:pPr>
              <w:rPr>
                <w:rFonts w:cstheme="minorHAnsi"/>
                <w:szCs w:val="18"/>
              </w:rPr>
            </w:pPr>
            <w:r>
              <w:rPr>
                <w:rFonts w:cstheme="minorHAnsi"/>
                <w:szCs w:val="18"/>
              </w:rPr>
              <w:t>Kno</w:t>
            </w:r>
            <w:r w:rsidRPr="008013D6">
              <w:rPr>
                <w:rFonts w:cstheme="minorHAnsi"/>
                <w:szCs w:val="18"/>
              </w:rPr>
              <w:t>w</w:t>
            </w:r>
            <w:r>
              <w:rPr>
                <w:rFonts w:cstheme="minorHAnsi"/>
                <w:szCs w:val="18"/>
              </w:rPr>
              <w:t xml:space="preserve"> how</w:t>
            </w:r>
            <w:r w:rsidRPr="008013D6">
              <w:rPr>
                <w:rFonts w:cstheme="minorHAnsi"/>
                <w:szCs w:val="18"/>
              </w:rPr>
              <w:t xml:space="preserve"> stereotypes based on </w:t>
            </w:r>
            <w:r>
              <w:rPr>
                <w:rFonts w:cstheme="minorHAnsi"/>
                <w:szCs w:val="18"/>
              </w:rPr>
              <w:t>sex and gender can cause damage.</w:t>
            </w:r>
          </w:p>
          <w:p w:rsidR="008013D6" w:rsidRDefault="008013D6" w:rsidP="008013D6">
            <w:pPr>
              <w:rPr>
                <w:rFonts w:cstheme="minorHAnsi"/>
                <w:szCs w:val="18"/>
              </w:rPr>
            </w:pPr>
          </w:p>
          <w:p w:rsidR="008013D6" w:rsidRDefault="008013D6" w:rsidP="008013D6">
            <w:r>
              <w:t xml:space="preserve">Develop skills and attributes necessary for adult life. </w:t>
            </w:r>
          </w:p>
        </w:tc>
      </w:tr>
    </w:tbl>
    <w:p w:rsidR="00245FD5" w:rsidRDefault="00245FD5"/>
    <w:tbl>
      <w:tblPr>
        <w:tblStyle w:val="TableGrid"/>
        <w:tblW w:w="0" w:type="auto"/>
        <w:tblLook w:val="04A0" w:firstRow="1" w:lastRow="0" w:firstColumn="1" w:lastColumn="0" w:noHBand="0" w:noVBand="1"/>
      </w:tblPr>
      <w:tblGrid>
        <w:gridCol w:w="3256"/>
        <w:gridCol w:w="1417"/>
        <w:gridCol w:w="284"/>
        <w:gridCol w:w="5499"/>
      </w:tblGrid>
      <w:tr w:rsidR="00245FD5" w:rsidTr="0052588F">
        <w:tc>
          <w:tcPr>
            <w:tcW w:w="4673" w:type="dxa"/>
            <w:gridSpan w:val="2"/>
            <w:shd w:val="clear" w:color="auto" w:fill="D9D9D9" w:themeFill="background1" w:themeFillShade="D9"/>
          </w:tcPr>
          <w:p w:rsidR="00245FD5" w:rsidRPr="008013D6" w:rsidRDefault="00245FD5" w:rsidP="00F47906">
            <w:pPr>
              <w:rPr>
                <w:b/>
                <w:sz w:val="24"/>
              </w:rPr>
            </w:pPr>
            <w:r>
              <w:rPr>
                <w:b/>
                <w:sz w:val="24"/>
              </w:rPr>
              <w:lastRenderedPageBreak/>
              <w:t>Year 8</w:t>
            </w:r>
            <w:r w:rsidR="00F47906">
              <w:rPr>
                <w:b/>
                <w:sz w:val="24"/>
              </w:rPr>
              <w:t xml:space="preserve"> Lessons </w:t>
            </w:r>
            <w:proofErr w:type="gramStart"/>
            <w:r w:rsidR="00F47906">
              <w:rPr>
                <w:b/>
                <w:sz w:val="24"/>
              </w:rPr>
              <w:t xml:space="preserve">- </w:t>
            </w:r>
            <w:r w:rsidR="00F47906" w:rsidRPr="008013D6">
              <w:rPr>
                <w:b/>
                <w:sz w:val="24"/>
              </w:rPr>
              <w:t xml:space="preserve"> </w:t>
            </w:r>
            <w:r w:rsidRPr="008013D6">
              <w:rPr>
                <w:b/>
                <w:sz w:val="24"/>
              </w:rPr>
              <w:t>Term</w:t>
            </w:r>
            <w:proofErr w:type="gramEnd"/>
            <w:r w:rsidRPr="008013D6">
              <w:rPr>
                <w:b/>
                <w:sz w:val="24"/>
              </w:rPr>
              <w:t xml:space="preserve"> and Content</w:t>
            </w:r>
          </w:p>
        </w:tc>
        <w:tc>
          <w:tcPr>
            <w:tcW w:w="5783" w:type="dxa"/>
            <w:gridSpan w:val="2"/>
            <w:shd w:val="clear" w:color="auto" w:fill="D9D9D9" w:themeFill="background1" w:themeFillShade="D9"/>
          </w:tcPr>
          <w:p w:rsidR="00245FD5" w:rsidRPr="008013D6" w:rsidRDefault="00245FD5" w:rsidP="00D54095">
            <w:pPr>
              <w:rPr>
                <w:b/>
                <w:sz w:val="24"/>
              </w:rPr>
            </w:pPr>
            <w:r w:rsidRPr="008013D6">
              <w:rPr>
                <w:b/>
                <w:sz w:val="24"/>
              </w:rPr>
              <w:t>Embedding RSE</w:t>
            </w:r>
          </w:p>
        </w:tc>
      </w:tr>
      <w:tr w:rsidR="0052588F" w:rsidTr="0052588F">
        <w:tc>
          <w:tcPr>
            <w:tcW w:w="4673" w:type="dxa"/>
            <w:gridSpan w:val="2"/>
            <w:shd w:val="clear" w:color="auto" w:fill="BBFDC6"/>
          </w:tcPr>
          <w:p w:rsidR="00245FD5" w:rsidRPr="0052588F" w:rsidRDefault="00245FD5" w:rsidP="00D54095">
            <w:pPr>
              <w:rPr>
                <w:b/>
                <w:sz w:val="23"/>
                <w:szCs w:val="23"/>
              </w:rPr>
            </w:pPr>
            <w:r w:rsidRPr="0052588F">
              <w:rPr>
                <w:b/>
                <w:sz w:val="23"/>
                <w:szCs w:val="23"/>
              </w:rPr>
              <w:t>Autumn 1: Health, wellbeing and relationships</w:t>
            </w:r>
          </w:p>
          <w:p w:rsidR="00245FD5" w:rsidRDefault="00245FD5" w:rsidP="00D54095">
            <w:r>
              <w:t>Relationships</w:t>
            </w:r>
          </w:p>
          <w:p w:rsidR="00245FD5" w:rsidRDefault="00245FD5" w:rsidP="00D54095"/>
          <w:p w:rsidR="00245FD5" w:rsidRDefault="00245FD5" w:rsidP="00D54095"/>
          <w:p w:rsidR="00245FD5" w:rsidRDefault="00245FD5" w:rsidP="00D54095"/>
          <w:p w:rsidR="00245FD5" w:rsidRDefault="00245FD5" w:rsidP="00D54095">
            <w:r>
              <w:t>Introduction to sexuality and consent</w:t>
            </w:r>
          </w:p>
          <w:p w:rsidR="00245FD5" w:rsidRDefault="00245FD5" w:rsidP="00D54095"/>
          <w:p w:rsidR="00245FD5" w:rsidRDefault="00245FD5" w:rsidP="00D54095"/>
          <w:p w:rsidR="00245FD5" w:rsidRDefault="00245FD5" w:rsidP="00D54095">
            <w:r>
              <w:t>Introduction to contraception and the pill</w:t>
            </w:r>
          </w:p>
          <w:p w:rsidR="00245FD5" w:rsidRDefault="00245FD5" w:rsidP="00D54095"/>
        </w:tc>
        <w:tc>
          <w:tcPr>
            <w:tcW w:w="5783" w:type="dxa"/>
            <w:gridSpan w:val="2"/>
            <w:shd w:val="clear" w:color="auto" w:fill="BBFDC6"/>
          </w:tcPr>
          <w:p w:rsidR="00245FD5" w:rsidRPr="00890C0A" w:rsidRDefault="00245FD5" w:rsidP="00D54095">
            <w:pPr>
              <w:rPr>
                <w:sz w:val="21"/>
                <w:szCs w:val="21"/>
              </w:rPr>
            </w:pPr>
          </w:p>
          <w:p w:rsidR="00245FD5" w:rsidRPr="00890C0A" w:rsidRDefault="00245FD5" w:rsidP="00245FD5">
            <w:pPr>
              <w:pStyle w:val="TableParagraph"/>
              <w:rPr>
                <w:rFonts w:asciiTheme="minorHAnsi" w:hAnsiTheme="minorHAnsi" w:cstheme="minorHAnsi"/>
                <w:sz w:val="21"/>
                <w:szCs w:val="21"/>
              </w:rPr>
            </w:pPr>
            <w:r w:rsidRPr="00890C0A">
              <w:rPr>
                <w:rFonts w:asciiTheme="minorHAnsi" w:hAnsiTheme="minorHAnsi" w:cstheme="minorHAnsi"/>
                <w:sz w:val="21"/>
                <w:szCs w:val="21"/>
              </w:rPr>
              <w:t>Recognise the characteristics and positive aspects of healthy one-to-one intimate relationships, which include mutual respect, loyalty, trust, shared interests and outlook, sex, and friendship</w:t>
            </w:r>
          </w:p>
          <w:p w:rsidR="00245FD5" w:rsidRPr="00890C0A" w:rsidRDefault="00245FD5" w:rsidP="00245FD5">
            <w:pPr>
              <w:pStyle w:val="TableParagraph"/>
              <w:rPr>
                <w:rFonts w:asciiTheme="minorHAnsi" w:hAnsiTheme="minorHAnsi" w:cstheme="minorHAnsi"/>
                <w:sz w:val="21"/>
                <w:szCs w:val="21"/>
              </w:rPr>
            </w:pPr>
          </w:p>
          <w:p w:rsidR="00245FD5" w:rsidRPr="00890C0A" w:rsidRDefault="00245FD5" w:rsidP="00245FD5">
            <w:pPr>
              <w:pStyle w:val="TableParagraph"/>
              <w:rPr>
                <w:rFonts w:asciiTheme="minorHAnsi" w:hAnsiTheme="minorHAnsi" w:cstheme="minorHAnsi"/>
                <w:sz w:val="21"/>
                <w:szCs w:val="21"/>
              </w:rPr>
            </w:pPr>
            <w:r w:rsidRPr="00890C0A">
              <w:rPr>
                <w:rFonts w:asciiTheme="minorHAnsi" w:hAnsiTheme="minorHAnsi" w:cstheme="minorHAnsi"/>
                <w:sz w:val="21"/>
                <w:szCs w:val="21"/>
              </w:rPr>
              <w:t>Know the law about consent. Know the laws about pornography, sexuality and gender identity.</w:t>
            </w:r>
          </w:p>
          <w:p w:rsidR="00245FD5" w:rsidRPr="00890C0A" w:rsidRDefault="00245FD5" w:rsidP="00245FD5">
            <w:pPr>
              <w:pStyle w:val="TableParagraph"/>
              <w:rPr>
                <w:rFonts w:asciiTheme="minorHAnsi" w:hAnsiTheme="minorHAnsi" w:cstheme="minorHAnsi"/>
                <w:sz w:val="21"/>
                <w:szCs w:val="21"/>
              </w:rPr>
            </w:pPr>
          </w:p>
          <w:p w:rsidR="00245FD5" w:rsidRPr="00890C0A" w:rsidRDefault="00245FD5" w:rsidP="00BB3D23">
            <w:pPr>
              <w:pStyle w:val="TableParagraph"/>
              <w:rPr>
                <w:sz w:val="21"/>
                <w:szCs w:val="21"/>
              </w:rPr>
            </w:pPr>
            <w:r w:rsidRPr="00890C0A">
              <w:rPr>
                <w:rFonts w:asciiTheme="minorHAnsi" w:hAnsiTheme="minorHAnsi" w:cstheme="minorHAnsi"/>
                <w:sz w:val="21"/>
                <w:szCs w:val="21"/>
              </w:rPr>
              <w:t>Know the full range of contraceptive choices, efficacy and options available</w:t>
            </w:r>
            <w:r w:rsidR="00C8474D" w:rsidRPr="00890C0A">
              <w:rPr>
                <w:rFonts w:asciiTheme="minorHAnsi" w:hAnsiTheme="minorHAnsi" w:cstheme="minorHAnsi"/>
                <w:sz w:val="21"/>
                <w:szCs w:val="21"/>
              </w:rPr>
              <w:t>. Know h</w:t>
            </w:r>
            <w:r w:rsidRPr="00890C0A">
              <w:rPr>
                <w:rFonts w:asciiTheme="minorHAnsi" w:hAnsiTheme="minorHAnsi" w:cstheme="minorHAnsi"/>
                <w:sz w:val="21"/>
                <w:szCs w:val="21"/>
              </w:rPr>
              <w:t>ow to get further advice, confidential sexual and reproductive advice and treatment</w:t>
            </w:r>
          </w:p>
        </w:tc>
      </w:tr>
      <w:tr w:rsidR="0052588F" w:rsidTr="0052588F">
        <w:tc>
          <w:tcPr>
            <w:tcW w:w="4673" w:type="dxa"/>
            <w:gridSpan w:val="2"/>
            <w:shd w:val="clear" w:color="auto" w:fill="BBFDC6"/>
          </w:tcPr>
          <w:p w:rsidR="00245FD5" w:rsidRPr="0052588F" w:rsidRDefault="00245FD5" w:rsidP="00D54095">
            <w:pPr>
              <w:rPr>
                <w:b/>
                <w:sz w:val="23"/>
                <w:szCs w:val="23"/>
              </w:rPr>
            </w:pPr>
            <w:r w:rsidRPr="0052588F">
              <w:rPr>
                <w:b/>
                <w:sz w:val="23"/>
                <w:szCs w:val="23"/>
              </w:rPr>
              <w:t xml:space="preserve">Autumn 2: </w:t>
            </w:r>
            <w:r w:rsidR="00C8474D" w:rsidRPr="0052588F">
              <w:rPr>
                <w:b/>
                <w:sz w:val="23"/>
                <w:szCs w:val="23"/>
              </w:rPr>
              <w:t>Health, wellbeing and relationships</w:t>
            </w:r>
          </w:p>
          <w:p w:rsidR="00245FD5" w:rsidRDefault="00C8474D" w:rsidP="00D54095">
            <w:r>
              <w:t>Managing change and loss</w:t>
            </w:r>
          </w:p>
          <w:p w:rsidR="00245FD5" w:rsidRDefault="00245FD5" w:rsidP="00D54095"/>
          <w:p w:rsidR="00245FD5" w:rsidRDefault="00C8474D" w:rsidP="00D54095">
            <w:r>
              <w:t>Alcohol and drug misuse and managing peer influence</w:t>
            </w:r>
          </w:p>
          <w:p w:rsidR="00245FD5" w:rsidRDefault="00245FD5" w:rsidP="00D54095"/>
        </w:tc>
        <w:tc>
          <w:tcPr>
            <w:tcW w:w="5783" w:type="dxa"/>
            <w:gridSpan w:val="2"/>
            <w:shd w:val="clear" w:color="auto" w:fill="BBFDC6"/>
          </w:tcPr>
          <w:p w:rsidR="00245FD5" w:rsidRPr="00890C0A" w:rsidRDefault="00245FD5" w:rsidP="00D54095">
            <w:pPr>
              <w:pStyle w:val="TableParagraph"/>
              <w:rPr>
                <w:sz w:val="21"/>
                <w:szCs w:val="21"/>
              </w:rPr>
            </w:pPr>
          </w:p>
          <w:p w:rsidR="00C8474D" w:rsidRPr="00890C0A" w:rsidRDefault="00C8474D" w:rsidP="00D54095">
            <w:pPr>
              <w:pStyle w:val="TableParagraph"/>
              <w:rPr>
                <w:sz w:val="21"/>
                <w:szCs w:val="21"/>
              </w:rPr>
            </w:pPr>
            <w:r w:rsidRPr="00890C0A">
              <w:rPr>
                <w:sz w:val="21"/>
                <w:szCs w:val="21"/>
              </w:rPr>
              <w:t xml:space="preserve">Know how to seek support </w:t>
            </w:r>
            <w:r w:rsidR="004848BD" w:rsidRPr="00890C0A">
              <w:rPr>
                <w:sz w:val="21"/>
                <w:szCs w:val="21"/>
              </w:rPr>
              <w:t>during difficult circumstances.</w:t>
            </w:r>
          </w:p>
          <w:p w:rsidR="00C8474D" w:rsidRPr="00890C0A" w:rsidRDefault="00C8474D" w:rsidP="00D54095">
            <w:pPr>
              <w:pStyle w:val="TableParagraph"/>
              <w:rPr>
                <w:sz w:val="21"/>
                <w:szCs w:val="21"/>
              </w:rPr>
            </w:pPr>
          </w:p>
          <w:p w:rsidR="00AC6CAC" w:rsidRPr="00890C0A" w:rsidRDefault="00C8474D" w:rsidP="00BB3D23">
            <w:pPr>
              <w:pStyle w:val="TableParagraph"/>
              <w:rPr>
                <w:rFonts w:asciiTheme="minorHAnsi" w:hAnsiTheme="minorHAnsi" w:cstheme="minorHAnsi"/>
                <w:sz w:val="21"/>
                <w:szCs w:val="21"/>
              </w:rPr>
            </w:pPr>
            <w:r w:rsidRPr="00890C0A">
              <w:rPr>
                <w:rFonts w:asciiTheme="minorHAnsi" w:hAnsiTheme="minorHAnsi" w:cstheme="minorHAnsi"/>
                <w:sz w:val="21"/>
                <w:szCs w:val="21"/>
              </w:rPr>
              <w:t>Know the facts about legal and illegal drugs and their associated risks including the link between drug use and serious mental health conditions. Know the laws about substance misuse.</w:t>
            </w:r>
          </w:p>
        </w:tc>
      </w:tr>
      <w:tr w:rsidR="0052588F" w:rsidTr="0052588F">
        <w:tc>
          <w:tcPr>
            <w:tcW w:w="4673" w:type="dxa"/>
            <w:gridSpan w:val="2"/>
            <w:shd w:val="clear" w:color="auto" w:fill="F2FDBB"/>
          </w:tcPr>
          <w:p w:rsidR="00245FD5" w:rsidRPr="0052588F" w:rsidRDefault="00245FD5" w:rsidP="00D54095">
            <w:pPr>
              <w:rPr>
                <w:b/>
                <w:sz w:val="24"/>
              </w:rPr>
            </w:pPr>
            <w:r w:rsidRPr="0052588F">
              <w:rPr>
                <w:b/>
                <w:sz w:val="24"/>
              </w:rPr>
              <w:t xml:space="preserve">Spring 1: </w:t>
            </w:r>
            <w:r w:rsidR="00C8474D" w:rsidRPr="0052588F">
              <w:rPr>
                <w:b/>
                <w:sz w:val="24"/>
              </w:rPr>
              <w:t>My future</w:t>
            </w:r>
          </w:p>
          <w:p w:rsidR="00245FD5" w:rsidRDefault="00C8474D" w:rsidP="00D54095">
            <w:r>
              <w:t>Options and careers</w:t>
            </w:r>
          </w:p>
          <w:p w:rsidR="00245FD5" w:rsidRDefault="00245FD5" w:rsidP="00C8474D"/>
        </w:tc>
        <w:tc>
          <w:tcPr>
            <w:tcW w:w="5783" w:type="dxa"/>
            <w:gridSpan w:val="2"/>
            <w:shd w:val="clear" w:color="auto" w:fill="F2FDBB"/>
          </w:tcPr>
          <w:p w:rsidR="00245FD5" w:rsidRPr="00890C0A" w:rsidRDefault="00245FD5" w:rsidP="00D54095">
            <w:pPr>
              <w:pStyle w:val="TableParagraph"/>
              <w:rPr>
                <w:sz w:val="21"/>
                <w:szCs w:val="21"/>
              </w:rPr>
            </w:pPr>
          </w:p>
          <w:p w:rsidR="00AC6CAC" w:rsidRPr="00890C0A" w:rsidRDefault="00AC6CAC" w:rsidP="00BB3D23">
            <w:pPr>
              <w:pStyle w:val="TableParagraph"/>
              <w:rPr>
                <w:sz w:val="21"/>
                <w:szCs w:val="21"/>
              </w:rPr>
            </w:pPr>
            <w:r w:rsidRPr="00890C0A">
              <w:rPr>
                <w:sz w:val="21"/>
                <w:szCs w:val="21"/>
              </w:rPr>
              <w:t>Know how to reflect objectively as part of the personal review process. To learn how to evaluate their changing aspirations and know their strengths, attributes and interests.</w:t>
            </w:r>
          </w:p>
        </w:tc>
      </w:tr>
      <w:tr w:rsidR="0052588F" w:rsidTr="0052588F">
        <w:tc>
          <w:tcPr>
            <w:tcW w:w="4673" w:type="dxa"/>
            <w:gridSpan w:val="2"/>
            <w:shd w:val="clear" w:color="auto" w:fill="FCCCEB"/>
          </w:tcPr>
          <w:p w:rsidR="00245FD5" w:rsidRPr="0052588F" w:rsidRDefault="00245FD5" w:rsidP="00D54095">
            <w:pPr>
              <w:rPr>
                <w:b/>
                <w:sz w:val="24"/>
              </w:rPr>
            </w:pPr>
            <w:r w:rsidRPr="0052588F">
              <w:rPr>
                <w:b/>
                <w:sz w:val="24"/>
              </w:rPr>
              <w:t xml:space="preserve">Spring 2: </w:t>
            </w:r>
            <w:r w:rsidR="00C8474D" w:rsidRPr="0052588F">
              <w:rPr>
                <w:b/>
                <w:sz w:val="24"/>
              </w:rPr>
              <w:t>Keeping yourself safe and happy</w:t>
            </w:r>
          </w:p>
          <w:p w:rsidR="00245FD5" w:rsidRDefault="00C8474D" w:rsidP="00D54095">
            <w:r>
              <w:t>Online safety, digital literacy and safeguarding</w:t>
            </w:r>
          </w:p>
          <w:p w:rsidR="00245FD5" w:rsidRDefault="00245FD5" w:rsidP="00D54095"/>
          <w:p w:rsidR="00AC6CAC" w:rsidRDefault="00AC6CAC" w:rsidP="00D54095"/>
          <w:p w:rsidR="00BB3D23" w:rsidRDefault="00BB3D23" w:rsidP="00D54095"/>
          <w:p w:rsidR="00AC6CAC" w:rsidRDefault="00AC6CAC" w:rsidP="00D54095"/>
          <w:p w:rsidR="00245FD5" w:rsidRDefault="00C8474D" w:rsidP="00D54095">
            <w:r>
              <w:t>Road safety, first aid and personal safety</w:t>
            </w:r>
          </w:p>
          <w:p w:rsidR="00C8474D" w:rsidRDefault="00C8474D" w:rsidP="00D54095"/>
        </w:tc>
        <w:tc>
          <w:tcPr>
            <w:tcW w:w="5783" w:type="dxa"/>
            <w:gridSpan w:val="2"/>
            <w:shd w:val="clear" w:color="auto" w:fill="FCCCEB"/>
          </w:tcPr>
          <w:p w:rsidR="00245FD5" w:rsidRPr="00890C0A" w:rsidRDefault="00245FD5" w:rsidP="00D54095">
            <w:pPr>
              <w:rPr>
                <w:sz w:val="21"/>
                <w:szCs w:val="21"/>
              </w:rPr>
            </w:pPr>
          </w:p>
          <w:p w:rsidR="00AC6CAC" w:rsidRPr="00890C0A" w:rsidRDefault="00AC6CAC" w:rsidP="00AC6CAC">
            <w:pPr>
              <w:pStyle w:val="TableParagraph"/>
              <w:rPr>
                <w:rFonts w:asciiTheme="minorHAnsi" w:hAnsiTheme="minorHAnsi" w:cstheme="minorHAnsi"/>
                <w:sz w:val="21"/>
                <w:szCs w:val="21"/>
              </w:rPr>
            </w:pPr>
            <w:r w:rsidRPr="00890C0A">
              <w:rPr>
                <w:rFonts w:asciiTheme="minorHAnsi" w:hAnsiTheme="minorHAnsi" w:cstheme="minorHAnsi"/>
                <w:sz w:val="21"/>
                <w:szCs w:val="21"/>
              </w:rPr>
              <w:t>Know the impact of viewing harmful content. Know that sharing and viewing indecent images of children is a criminal offence which carries severe penalties including jail.</w:t>
            </w:r>
            <w:r w:rsidR="00BB3D23" w:rsidRPr="00890C0A">
              <w:rPr>
                <w:rFonts w:asciiTheme="minorHAnsi" w:hAnsiTheme="minorHAnsi" w:cstheme="minorHAnsi"/>
                <w:sz w:val="21"/>
                <w:szCs w:val="21"/>
              </w:rPr>
              <w:t xml:space="preserve"> </w:t>
            </w:r>
            <w:r w:rsidRPr="00890C0A">
              <w:rPr>
                <w:rFonts w:asciiTheme="minorHAnsi" w:hAnsiTheme="minorHAnsi" w:cstheme="minorHAnsi"/>
                <w:sz w:val="21"/>
                <w:szCs w:val="21"/>
              </w:rPr>
              <w:t>Understand the term radicalisation and associated risks.</w:t>
            </w:r>
          </w:p>
          <w:p w:rsidR="00AC6CAC" w:rsidRPr="00890C0A" w:rsidRDefault="00AC6CAC" w:rsidP="00AC6CAC">
            <w:pPr>
              <w:pStyle w:val="TableParagraph"/>
              <w:rPr>
                <w:rFonts w:asciiTheme="minorHAnsi" w:hAnsiTheme="minorHAnsi" w:cstheme="minorHAnsi"/>
                <w:sz w:val="21"/>
                <w:szCs w:val="21"/>
              </w:rPr>
            </w:pPr>
          </w:p>
          <w:p w:rsidR="00AC6CAC" w:rsidRPr="00890C0A" w:rsidRDefault="00AC6CAC" w:rsidP="00AC6CAC">
            <w:pPr>
              <w:pStyle w:val="TableParagraph"/>
              <w:rPr>
                <w:rFonts w:asciiTheme="minorHAnsi" w:hAnsiTheme="minorHAnsi" w:cstheme="minorHAnsi"/>
                <w:sz w:val="21"/>
                <w:szCs w:val="21"/>
              </w:rPr>
            </w:pPr>
            <w:r w:rsidRPr="00890C0A">
              <w:rPr>
                <w:rFonts w:asciiTheme="minorHAnsi" w:hAnsiTheme="minorHAnsi" w:cstheme="minorHAnsi"/>
                <w:sz w:val="21"/>
                <w:szCs w:val="21"/>
              </w:rPr>
              <w:t>Know how to maintain healthy eating and the links between a poor diet and tooth decay. Understand personal hygiene, germs including bacteria, viruses, how they are spread, treatment and prevention  of infection, and antibiotics</w:t>
            </w:r>
          </w:p>
          <w:p w:rsidR="00AC6CAC" w:rsidRPr="00890C0A" w:rsidRDefault="00DA3130" w:rsidP="00BB3D23">
            <w:pPr>
              <w:pStyle w:val="TableParagraph"/>
              <w:rPr>
                <w:sz w:val="21"/>
                <w:szCs w:val="21"/>
              </w:rPr>
            </w:pPr>
            <w:r w:rsidRPr="00890C0A">
              <w:rPr>
                <w:rFonts w:asciiTheme="minorHAnsi" w:hAnsiTheme="minorHAnsi" w:cstheme="minorHAnsi"/>
                <w:sz w:val="21"/>
                <w:szCs w:val="21"/>
              </w:rPr>
              <w:t>Know the f</w:t>
            </w:r>
            <w:r w:rsidR="00AC6CAC" w:rsidRPr="00890C0A">
              <w:rPr>
                <w:rFonts w:asciiTheme="minorHAnsi" w:hAnsiTheme="minorHAnsi" w:cstheme="minorHAnsi"/>
                <w:sz w:val="21"/>
                <w:szCs w:val="21"/>
              </w:rPr>
              <w:t>acts</w:t>
            </w:r>
            <w:r w:rsidRPr="00890C0A">
              <w:rPr>
                <w:rFonts w:asciiTheme="minorHAnsi" w:hAnsiTheme="minorHAnsi" w:cstheme="minorHAnsi"/>
                <w:sz w:val="21"/>
                <w:szCs w:val="21"/>
              </w:rPr>
              <w:t xml:space="preserve"> and science relating to immunis</w:t>
            </w:r>
            <w:r w:rsidR="00AC6CAC" w:rsidRPr="00890C0A">
              <w:rPr>
                <w:rFonts w:asciiTheme="minorHAnsi" w:hAnsiTheme="minorHAnsi" w:cstheme="minorHAnsi"/>
                <w:sz w:val="21"/>
                <w:szCs w:val="21"/>
              </w:rPr>
              <w:t>ation and vaccination</w:t>
            </w:r>
            <w:r w:rsidRPr="00890C0A">
              <w:rPr>
                <w:rFonts w:asciiTheme="minorHAnsi" w:hAnsiTheme="minorHAnsi" w:cstheme="minorHAnsi"/>
                <w:sz w:val="21"/>
                <w:szCs w:val="21"/>
              </w:rPr>
              <w:t>. Know the b</w:t>
            </w:r>
            <w:r w:rsidR="00AC6CAC" w:rsidRPr="00890C0A">
              <w:rPr>
                <w:rFonts w:asciiTheme="minorHAnsi" w:hAnsiTheme="minorHAnsi" w:cstheme="minorHAnsi"/>
                <w:sz w:val="21"/>
                <w:szCs w:val="21"/>
              </w:rPr>
              <w:t>asic treatment for common injuries</w:t>
            </w:r>
            <w:r w:rsidRPr="00890C0A">
              <w:rPr>
                <w:rFonts w:asciiTheme="minorHAnsi" w:hAnsiTheme="minorHAnsi" w:cstheme="minorHAnsi"/>
                <w:sz w:val="21"/>
                <w:szCs w:val="21"/>
              </w:rPr>
              <w:t>.</w:t>
            </w:r>
          </w:p>
        </w:tc>
      </w:tr>
      <w:tr w:rsidR="0052588F" w:rsidRPr="00BB3D23" w:rsidTr="0052588F">
        <w:tc>
          <w:tcPr>
            <w:tcW w:w="4673" w:type="dxa"/>
            <w:gridSpan w:val="2"/>
            <w:shd w:val="clear" w:color="auto" w:fill="BBFDC6"/>
          </w:tcPr>
          <w:p w:rsidR="00245FD5" w:rsidRPr="0052588F" w:rsidRDefault="00245FD5" w:rsidP="00D54095">
            <w:pPr>
              <w:rPr>
                <w:b/>
                <w:szCs w:val="23"/>
              </w:rPr>
            </w:pPr>
            <w:r w:rsidRPr="0052588F">
              <w:rPr>
                <w:b/>
                <w:szCs w:val="23"/>
              </w:rPr>
              <w:t xml:space="preserve">Summer 1: </w:t>
            </w:r>
            <w:r w:rsidR="00C8474D" w:rsidRPr="0052588F">
              <w:rPr>
                <w:b/>
                <w:szCs w:val="23"/>
              </w:rPr>
              <w:t>Health, wellbeing and relationships</w:t>
            </w:r>
          </w:p>
          <w:p w:rsidR="00245FD5" w:rsidRDefault="00C8474D" w:rsidP="00C8474D">
            <w:r>
              <w:t>Mental health and body image</w:t>
            </w:r>
          </w:p>
          <w:p w:rsidR="00C8474D" w:rsidRDefault="00C8474D" w:rsidP="00C8474D"/>
          <w:p w:rsidR="00BB3D23" w:rsidRDefault="00BB3D23" w:rsidP="00C8474D"/>
          <w:p w:rsidR="00BB3D23" w:rsidRDefault="00BB3D23" w:rsidP="00C8474D"/>
          <w:p w:rsidR="00890C0A" w:rsidRDefault="00890C0A" w:rsidP="00C8474D"/>
          <w:p w:rsidR="00890C0A" w:rsidRDefault="00890C0A" w:rsidP="00C8474D"/>
          <w:p w:rsidR="00890C0A" w:rsidRDefault="00890C0A" w:rsidP="00C8474D"/>
          <w:p w:rsidR="00BB3D23" w:rsidRDefault="00BB3D23" w:rsidP="00C8474D"/>
          <w:p w:rsidR="00BB3D23" w:rsidRDefault="00BB3D23" w:rsidP="00C8474D"/>
          <w:p w:rsidR="00BB3D23" w:rsidRDefault="00C8474D" w:rsidP="00C8474D">
            <w:r>
              <w:t>Ag</w:t>
            </w:r>
            <w:r w:rsidR="00BB3D23">
              <w:t>e and disability discrimination</w:t>
            </w:r>
          </w:p>
          <w:p w:rsidR="00BB3D23" w:rsidRDefault="00BB3D23" w:rsidP="00C8474D"/>
          <w:p w:rsidR="00C8474D" w:rsidRDefault="00C8474D" w:rsidP="00C8474D">
            <w:r>
              <w:t>Racism and religious discrimination</w:t>
            </w:r>
          </w:p>
        </w:tc>
        <w:tc>
          <w:tcPr>
            <w:tcW w:w="5783" w:type="dxa"/>
            <w:gridSpan w:val="2"/>
            <w:shd w:val="clear" w:color="auto" w:fill="BBFDC6"/>
          </w:tcPr>
          <w:p w:rsidR="00245FD5" w:rsidRPr="00890C0A" w:rsidRDefault="00245FD5" w:rsidP="00D54095">
            <w:pPr>
              <w:pStyle w:val="TableParagraph"/>
              <w:rPr>
                <w:rFonts w:asciiTheme="minorHAnsi" w:hAnsiTheme="minorHAnsi" w:cstheme="minorHAnsi"/>
                <w:color w:val="000000" w:themeColor="text1"/>
                <w:sz w:val="21"/>
                <w:szCs w:val="21"/>
              </w:rPr>
            </w:pPr>
          </w:p>
          <w:p w:rsidR="00890C0A" w:rsidRPr="00890C0A" w:rsidRDefault="00BB3D23" w:rsidP="00890C0A">
            <w:pPr>
              <w:rPr>
                <w:sz w:val="21"/>
                <w:szCs w:val="21"/>
              </w:rPr>
            </w:pPr>
            <w:r w:rsidRPr="00890C0A">
              <w:rPr>
                <w:rFonts w:cstheme="minorHAnsi"/>
                <w:sz w:val="21"/>
                <w:szCs w:val="21"/>
              </w:rPr>
              <w:t xml:space="preserve">Recognise the early signs of mental wellbeing concerns. Know common types of mental ill health (anxiety and depression). Critically evaluate when something they do or are involved in has a positive or negative effect on their own or others’ mental health. </w:t>
            </w:r>
            <w:r w:rsidR="00890C0A" w:rsidRPr="00890C0A">
              <w:rPr>
                <w:sz w:val="21"/>
                <w:szCs w:val="21"/>
              </w:rPr>
              <w:t>Recognise the importance of developing resilience and learn strategies to manage disappointment to promote mental wellbeing. Recognise the link between healthy self-esteem and body image.</w:t>
            </w:r>
          </w:p>
          <w:p w:rsidR="00BB3D23" w:rsidRPr="00890C0A" w:rsidRDefault="00BB3D23" w:rsidP="00BB3D23">
            <w:pPr>
              <w:pStyle w:val="TableParagraph"/>
              <w:rPr>
                <w:rFonts w:asciiTheme="minorHAnsi" w:hAnsiTheme="minorHAnsi" w:cstheme="minorHAnsi"/>
                <w:sz w:val="21"/>
                <w:szCs w:val="21"/>
              </w:rPr>
            </w:pPr>
          </w:p>
          <w:p w:rsidR="00BB3D23" w:rsidRPr="00890C0A" w:rsidRDefault="00BB3D23" w:rsidP="00BB3D23">
            <w:pPr>
              <w:pStyle w:val="TableParagraph"/>
              <w:rPr>
                <w:rFonts w:asciiTheme="minorHAnsi" w:hAnsiTheme="minorHAnsi" w:cstheme="minorHAnsi"/>
                <w:sz w:val="21"/>
                <w:szCs w:val="21"/>
              </w:rPr>
            </w:pPr>
            <w:r w:rsidRPr="00890C0A">
              <w:rPr>
                <w:rFonts w:asciiTheme="minorHAnsi" w:hAnsiTheme="minorHAnsi" w:cstheme="minorHAnsi"/>
                <w:sz w:val="21"/>
                <w:szCs w:val="21"/>
              </w:rPr>
              <w:t xml:space="preserve">Know how stereotypes based on disability can cause damage. </w:t>
            </w:r>
          </w:p>
          <w:p w:rsidR="00BB3D23" w:rsidRPr="00890C0A" w:rsidRDefault="00BB3D23" w:rsidP="00BB3D23">
            <w:pPr>
              <w:pStyle w:val="TableParagraph"/>
              <w:rPr>
                <w:rFonts w:asciiTheme="minorHAnsi" w:hAnsiTheme="minorHAnsi" w:cstheme="minorHAnsi"/>
                <w:sz w:val="21"/>
                <w:szCs w:val="21"/>
              </w:rPr>
            </w:pPr>
          </w:p>
          <w:p w:rsidR="00890C0A" w:rsidRPr="00890C0A" w:rsidRDefault="00BB3D23" w:rsidP="003C264D">
            <w:pPr>
              <w:pStyle w:val="TableParagraph"/>
              <w:rPr>
                <w:rFonts w:asciiTheme="minorHAnsi" w:hAnsiTheme="minorHAnsi" w:cstheme="minorHAnsi"/>
                <w:sz w:val="21"/>
                <w:szCs w:val="21"/>
              </w:rPr>
            </w:pPr>
            <w:r w:rsidRPr="00890C0A">
              <w:rPr>
                <w:rFonts w:asciiTheme="minorHAnsi" w:hAnsiTheme="minorHAnsi" w:cstheme="minorHAnsi"/>
                <w:sz w:val="21"/>
                <w:szCs w:val="21"/>
              </w:rPr>
              <w:t>Know what is classed as hate crime. Know stereotypes based on race and religion can cause damage.</w:t>
            </w:r>
          </w:p>
        </w:tc>
      </w:tr>
      <w:tr w:rsidR="0052588F" w:rsidRPr="00BB3D23" w:rsidTr="0052588F">
        <w:tc>
          <w:tcPr>
            <w:tcW w:w="4673" w:type="dxa"/>
            <w:gridSpan w:val="2"/>
            <w:shd w:val="clear" w:color="auto" w:fill="B1A6F4"/>
          </w:tcPr>
          <w:p w:rsidR="00245FD5" w:rsidRPr="0052588F" w:rsidRDefault="00245FD5" w:rsidP="00D54095">
            <w:pPr>
              <w:rPr>
                <w:b/>
                <w:sz w:val="24"/>
              </w:rPr>
            </w:pPr>
            <w:r w:rsidRPr="0052588F">
              <w:rPr>
                <w:b/>
                <w:sz w:val="24"/>
              </w:rPr>
              <w:t xml:space="preserve">Summer 2: </w:t>
            </w:r>
            <w:r w:rsidR="00C8474D" w:rsidRPr="0052588F">
              <w:rPr>
                <w:b/>
                <w:sz w:val="24"/>
              </w:rPr>
              <w:t>The world around me</w:t>
            </w:r>
          </w:p>
          <w:p w:rsidR="00C8474D" w:rsidRDefault="00C8474D" w:rsidP="00D54095">
            <w:r>
              <w:t>Rights and responsibilities to the community</w:t>
            </w:r>
          </w:p>
          <w:p w:rsidR="00C8474D" w:rsidRDefault="00C8474D" w:rsidP="00D54095"/>
          <w:p w:rsidR="003D2EB0" w:rsidRDefault="003D2EB0" w:rsidP="00D54095"/>
          <w:p w:rsidR="003D2EB0" w:rsidRDefault="003D2EB0" w:rsidP="00D54095"/>
          <w:p w:rsidR="003D2EB0" w:rsidRDefault="003D2EB0" w:rsidP="00D54095">
            <w:r>
              <w:t>Crime</w:t>
            </w:r>
          </w:p>
          <w:p w:rsidR="00C8474D" w:rsidRDefault="003D2EB0" w:rsidP="00D54095">
            <w:r>
              <w:t>Refugees</w:t>
            </w:r>
          </w:p>
          <w:p w:rsidR="00C8474D" w:rsidRDefault="00C8474D" w:rsidP="00C8474D">
            <w:r>
              <w:t>British values and politics</w:t>
            </w:r>
          </w:p>
        </w:tc>
        <w:tc>
          <w:tcPr>
            <w:tcW w:w="5783" w:type="dxa"/>
            <w:gridSpan w:val="2"/>
            <w:shd w:val="clear" w:color="auto" w:fill="B1A6F4"/>
          </w:tcPr>
          <w:p w:rsidR="00245FD5" w:rsidRPr="00890C0A" w:rsidRDefault="00245FD5" w:rsidP="00D54095">
            <w:pPr>
              <w:rPr>
                <w:sz w:val="21"/>
                <w:szCs w:val="21"/>
              </w:rPr>
            </w:pPr>
          </w:p>
          <w:p w:rsidR="00BB3D23" w:rsidRPr="00890C0A" w:rsidRDefault="00BB3D23" w:rsidP="00BB3D23">
            <w:pPr>
              <w:pStyle w:val="TableParagraph"/>
              <w:rPr>
                <w:rFonts w:asciiTheme="minorHAnsi" w:hAnsiTheme="minorHAnsi" w:cstheme="minorHAnsi"/>
                <w:sz w:val="21"/>
                <w:szCs w:val="21"/>
              </w:rPr>
            </w:pPr>
            <w:r w:rsidRPr="00890C0A">
              <w:rPr>
                <w:rFonts w:asciiTheme="minorHAnsi" w:hAnsiTheme="minorHAnsi" w:cstheme="minorHAnsi"/>
                <w:sz w:val="21"/>
                <w:szCs w:val="21"/>
              </w:rPr>
              <w:t>Know the laws about violence and exploitation by gangs. Understand criminal exploitation through gang involvement or ‘county lines’ drug operations.</w:t>
            </w:r>
          </w:p>
          <w:p w:rsidR="00BB3D23" w:rsidRPr="00890C0A" w:rsidRDefault="00BB3D23" w:rsidP="00D54095">
            <w:pPr>
              <w:rPr>
                <w:sz w:val="21"/>
                <w:szCs w:val="21"/>
              </w:rPr>
            </w:pPr>
          </w:p>
          <w:p w:rsidR="003D2EB0" w:rsidRPr="00890C0A" w:rsidRDefault="003D2EB0" w:rsidP="00D54095">
            <w:pPr>
              <w:rPr>
                <w:sz w:val="21"/>
                <w:szCs w:val="21"/>
              </w:rPr>
            </w:pPr>
            <w:r w:rsidRPr="00890C0A">
              <w:rPr>
                <w:sz w:val="21"/>
                <w:szCs w:val="21"/>
              </w:rPr>
              <w:t xml:space="preserve">To understand safe and risky or unsafe social groups. Be able to identify gangs and the risks in belonging to a gang. Know the legal and physical risks of carrying a knife. </w:t>
            </w:r>
          </w:p>
        </w:tc>
      </w:tr>
      <w:tr w:rsidR="007E163B" w:rsidTr="006836BF">
        <w:tc>
          <w:tcPr>
            <w:tcW w:w="3256" w:type="dxa"/>
            <w:shd w:val="clear" w:color="auto" w:fill="D9D9D9" w:themeFill="background1" w:themeFillShade="D9"/>
          </w:tcPr>
          <w:p w:rsidR="007E163B" w:rsidRPr="008013D6" w:rsidRDefault="007E163B" w:rsidP="00F47906">
            <w:pPr>
              <w:rPr>
                <w:b/>
                <w:sz w:val="24"/>
              </w:rPr>
            </w:pPr>
            <w:r>
              <w:rPr>
                <w:b/>
                <w:sz w:val="24"/>
              </w:rPr>
              <w:lastRenderedPageBreak/>
              <w:t>Year 9</w:t>
            </w:r>
            <w:r w:rsidRPr="008013D6">
              <w:rPr>
                <w:b/>
                <w:sz w:val="24"/>
              </w:rPr>
              <w:t xml:space="preserve"> Content</w:t>
            </w:r>
          </w:p>
        </w:tc>
        <w:tc>
          <w:tcPr>
            <w:tcW w:w="7200" w:type="dxa"/>
            <w:gridSpan w:val="3"/>
            <w:shd w:val="clear" w:color="auto" w:fill="D9D9D9" w:themeFill="background1" w:themeFillShade="D9"/>
          </w:tcPr>
          <w:p w:rsidR="007E163B" w:rsidRPr="008013D6" w:rsidRDefault="007E163B" w:rsidP="00D54095">
            <w:pPr>
              <w:rPr>
                <w:b/>
                <w:sz w:val="24"/>
              </w:rPr>
            </w:pPr>
            <w:r w:rsidRPr="008013D6">
              <w:rPr>
                <w:b/>
                <w:sz w:val="24"/>
              </w:rPr>
              <w:t>Embedding RSE</w:t>
            </w:r>
          </w:p>
        </w:tc>
      </w:tr>
      <w:tr w:rsidR="007E163B" w:rsidTr="006836BF">
        <w:tc>
          <w:tcPr>
            <w:tcW w:w="3256" w:type="dxa"/>
            <w:shd w:val="clear" w:color="auto" w:fill="BBFDC6"/>
          </w:tcPr>
          <w:p w:rsidR="000000AF" w:rsidRPr="007F0C64" w:rsidRDefault="007F0C64" w:rsidP="00D54095">
            <w:pPr>
              <w:rPr>
                <w:b/>
                <w:sz w:val="24"/>
              </w:rPr>
            </w:pPr>
            <w:r>
              <w:rPr>
                <w:b/>
                <w:sz w:val="24"/>
              </w:rPr>
              <w:t>Structured Lessons</w:t>
            </w:r>
          </w:p>
          <w:p w:rsidR="008B44E6" w:rsidRDefault="008B44E6" w:rsidP="00D54095">
            <w:r>
              <w:t xml:space="preserve">Pregnancy </w:t>
            </w:r>
          </w:p>
          <w:p w:rsidR="007E163B" w:rsidRDefault="007E163B" w:rsidP="00D54095"/>
          <w:p w:rsidR="008B44E6" w:rsidRDefault="008B44E6" w:rsidP="00D54095"/>
          <w:p w:rsidR="008B44E6" w:rsidRDefault="008B44E6" w:rsidP="00D54095"/>
          <w:p w:rsidR="00EA5EA4" w:rsidRDefault="00EA5EA4" w:rsidP="00D54095"/>
          <w:p w:rsidR="008B44E6" w:rsidRDefault="008B44E6" w:rsidP="00D54095">
            <w:r>
              <w:t>Intimate relationships</w:t>
            </w:r>
          </w:p>
          <w:p w:rsidR="008B44E6" w:rsidRDefault="008B44E6" w:rsidP="00D54095"/>
          <w:p w:rsidR="008B44E6" w:rsidRDefault="008B44E6" w:rsidP="00D54095"/>
          <w:p w:rsidR="008B44E6" w:rsidRDefault="008B44E6" w:rsidP="00D54095"/>
          <w:p w:rsidR="00EA5EA4" w:rsidRDefault="00EA5EA4" w:rsidP="00D54095"/>
          <w:p w:rsidR="00943BA4" w:rsidRDefault="00943BA4" w:rsidP="00D54095"/>
          <w:p w:rsidR="00D71E66" w:rsidRDefault="00D71E66" w:rsidP="00D54095"/>
          <w:p w:rsidR="00D71E66" w:rsidRDefault="00943BA4" w:rsidP="00D54095">
            <w:r>
              <w:t>LGBT</w:t>
            </w:r>
          </w:p>
          <w:p w:rsidR="00943BA4" w:rsidRDefault="00943BA4" w:rsidP="00D54095"/>
          <w:p w:rsidR="00943BA4" w:rsidRDefault="00943BA4" w:rsidP="00D54095"/>
          <w:p w:rsidR="00943BA4" w:rsidRDefault="00943BA4" w:rsidP="00D54095"/>
          <w:p w:rsidR="008B44E6" w:rsidRDefault="00D71E66" w:rsidP="00D54095">
            <w:r w:rsidRPr="004B1A18">
              <w:t>Healthy Lifestyles</w:t>
            </w:r>
          </w:p>
          <w:p w:rsidR="00C026B4" w:rsidRDefault="00C026B4" w:rsidP="00D54095"/>
          <w:p w:rsidR="00C026B4" w:rsidRDefault="00C026B4" w:rsidP="00D54095"/>
          <w:p w:rsidR="00C026B4" w:rsidRPr="004B1A18" w:rsidRDefault="00C026B4" w:rsidP="00D54095">
            <w:r>
              <w:t>Blood, stem cell and organs</w:t>
            </w:r>
          </w:p>
        </w:tc>
        <w:tc>
          <w:tcPr>
            <w:tcW w:w="7200" w:type="dxa"/>
            <w:gridSpan w:val="3"/>
            <w:shd w:val="clear" w:color="auto" w:fill="BBFDC6"/>
          </w:tcPr>
          <w:p w:rsidR="008B44E6" w:rsidRPr="00E21742" w:rsidRDefault="008B44E6" w:rsidP="00D54095">
            <w:pPr>
              <w:rPr>
                <w:szCs w:val="21"/>
              </w:rPr>
            </w:pPr>
          </w:p>
          <w:p w:rsidR="008B44E6" w:rsidRPr="00E21742" w:rsidRDefault="008B44E6" w:rsidP="008B44E6">
            <w:pPr>
              <w:pStyle w:val="TableParagraph"/>
              <w:rPr>
                <w:rFonts w:asciiTheme="minorHAnsi" w:hAnsiTheme="minorHAnsi" w:cstheme="minorHAnsi"/>
                <w:szCs w:val="21"/>
              </w:rPr>
            </w:pPr>
            <w:r w:rsidRPr="00E21742">
              <w:rPr>
                <w:rFonts w:asciiTheme="minorHAnsi" w:hAnsiTheme="minorHAnsi" w:cstheme="minorHAnsi"/>
                <w:szCs w:val="21"/>
              </w:rPr>
              <w:t>Know the facts about reproductive health, including fertility and the potential impact of lifestyle on fertility for men and women and menopause. Know the facts around pregnancy including miscarriage. Know there are choices in relation to pregnancy. Know the laws about abortion.</w:t>
            </w:r>
          </w:p>
          <w:p w:rsidR="008B44E6" w:rsidRPr="00E21742" w:rsidRDefault="008B44E6" w:rsidP="00D54095">
            <w:pPr>
              <w:rPr>
                <w:szCs w:val="21"/>
              </w:rPr>
            </w:pPr>
          </w:p>
          <w:p w:rsidR="008B44E6" w:rsidRDefault="008B44E6" w:rsidP="008B44E6">
            <w:pPr>
              <w:pStyle w:val="TableParagraph"/>
              <w:rPr>
                <w:rFonts w:asciiTheme="minorHAnsi" w:hAnsiTheme="minorHAnsi" w:cstheme="minorHAnsi"/>
                <w:szCs w:val="21"/>
              </w:rPr>
            </w:pPr>
            <w:r w:rsidRPr="00E21742">
              <w:rPr>
                <w:rFonts w:asciiTheme="minorHAnsi" w:hAnsiTheme="minorHAnsi" w:cstheme="minorHAnsi"/>
                <w:szCs w:val="21"/>
              </w:rPr>
              <w:t>Understand that all aspects of health can be affected by choices they make in sex and relationships, positively and negatively. Know that there are a range of strategies for identifying and managing sexual pressure, including understanding peer pressure, resisting pressure and not pressurising others. Know how to get further advice, confidential sexual and reproductive advice and treatment.</w:t>
            </w:r>
          </w:p>
          <w:p w:rsidR="00943BA4" w:rsidRDefault="00943BA4" w:rsidP="008B44E6">
            <w:pPr>
              <w:pStyle w:val="TableParagraph"/>
              <w:rPr>
                <w:rFonts w:asciiTheme="minorHAnsi" w:hAnsiTheme="minorHAnsi" w:cstheme="minorHAnsi"/>
                <w:szCs w:val="21"/>
              </w:rPr>
            </w:pPr>
          </w:p>
          <w:p w:rsidR="00943BA4" w:rsidRPr="00E21742" w:rsidRDefault="00943BA4" w:rsidP="00943BA4">
            <w:pPr>
              <w:pStyle w:val="TableParagraph"/>
              <w:rPr>
                <w:szCs w:val="20"/>
              </w:rPr>
            </w:pPr>
            <w:r w:rsidRPr="00E21742">
              <w:rPr>
                <w:szCs w:val="20"/>
              </w:rPr>
              <w:t xml:space="preserve">Know about diversity in sexual orientations and sexual attraction and how people face discrimination. Learn how to support someone who is facing discrimination due to their sexuality. Know how to seek support. </w:t>
            </w:r>
          </w:p>
          <w:p w:rsidR="00D71E66" w:rsidRPr="00E21742" w:rsidRDefault="00D71E66" w:rsidP="00D54095">
            <w:pPr>
              <w:rPr>
                <w:szCs w:val="21"/>
              </w:rPr>
            </w:pPr>
          </w:p>
          <w:p w:rsidR="00D71E66" w:rsidRDefault="00D71E66" w:rsidP="00D54095">
            <w:pPr>
              <w:rPr>
                <w:szCs w:val="21"/>
              </w:rPr>
            </w:pPr>
            <w:r w:rsidRPr="00E21742">
              <w:rPr>
                <w:szCs w:val="21"/>
              </w:rPr>
              <w:t>Learn strategies to achieve a balance between work, leisure and exercise. Understand what makes a healthy lifestyle</w:t>
            </w:r>
            <w:r w:rsidR="00C026B4">
              <w:rPr>
                <w:szCs w:val="21"/>
              </w:rPr>
              <w:t>.</w:t>
            </w:r>
          </w:p>
          <w:p w:rsidR="00C026B4" w:rsidRDefault="00C026B4" w:rsidP="00D54095">
            <w:pPr>
              <w:rPr>
                <w:szCs w:val="21"/>
              </w:rPr>
            </w:pPr>
          </w:p>
          <w:p w:rsidR="00C026B4" w:rsidRDefault="00C026B4" w:rsidP="00D54095">
            <w:pPr>
              <w:rPr>
                <w:rFonts w:cstheme="minorHAnsi"/>
                <w:szCs w:val="20"/>
              </w:rPr>
            </w:pPr>
            <w:r w:rsidRPr="00E21742">
              <w:rPr>
                <w:rFonts w:cstheme="minorHAnsi"/>
                <w:szCs w:val="20"/>
              </w:rPr>
              <w:t>The science relating to blood, organ and stem cell donation</w:t>
            </w:r>
          </w:p>
          <w:p w:rsidR="00C026B4" w:rsidRPr="00E21742" w:rsidRDefault="00C026B4" w:rsidP="00D54095">
            <w:pPr>
              <w:rPr>
                <w:sz w:val="21"/>
                <w:szCs w:val="21"/>
              </w:rPr>
            </w:pPr>
          </w:p>
        </w:tc>
      </w:tr>
      <w:tr w:rsidR="007E163B" w:rsidTr="006836BF">
        <w:tc>
          <w:tcPr>
            <w:tcW w:w="3256" w:type="dxa"/>
            <w:shd w:val="clear" w:color="auto" w:fill="B1A6F4"/>
          </w:tcPr>
          <w:p w:rsidR="007E163B" w:rsidRPr="00BB3D23" w:rsidRDefault="007F0C64" w:rsidP="00D54095">
            <w:pPr>
              <w:rPr>
                <w:b/>
                <w:sz w:val="24"/>
              </w:rPr>
            </w:pPr>
            <w:r>
              <w:rPr>
                <w:b/>
                <w:sz w:val="24"/>
              </w:rPr>
              <w:t xml:space="preserve">Drop Down Event </w:t>
            </w:r>
          </w:p>
          <w:p w:rsidR="007F0C64" w:rsidRDefault="007F0C64" w:rsidP="007F0C64">
            <w:r>
              <w:t>Contraception (nurse)</w:t>
            </w:r>
          </w:p>
          <w:p w:rsidR="007F0C64" w:rsidRDefault="007F0C64" w:rsidP="007F0C64"/>
          <w:p w:rsidR="007F0C64" w:rsidRDefault="007F0C64" w:rsidP="007F0C64"/>
          <w:p w:rsidR="007F0C64" w:rsidRDefault="007F0C64" w:rsidP="007F0C64"/>
          <w:p w:rsidR="007F0C64" w:rsidRDefault="00450A29" w:rsidP="007F0C64">
            <w:r>
              <w:t>Grooming, online safety and unhealthy relationships</w:t>
            </w:r>
            <w:r w:rsidR="007F0C64">
              <w:t xml:space="preserve"> (pintsize theatre company)</w:t>
            </w:r>
          </w:p>
          <w:p w:rsidR="007F0C64" w:rsidRDefault="007F0C64" w:rsidP="007E163B"/>
          <w:p w:rsidR="007F0C64" w:rsidRDefault="007F0C64" w:rsidP="007E163B"/>
          <w:p w:rsidR="007F0C64" w:rsidRDefault="007F0C64" w:rsidP="007F0C64"/>
          <w:p w:rsidR="007F0C64" w:rsidRDefault="007F0C64" w:rsidP="007F0C64">
            <w:r>
              <w:t>Personal space (Equation)</w:t>
            </w:r>
          </w:p>
          <w:p w:rsidR="007F0C64" w:rsidRDefault="007F0C64" w:rsidP="007E163B"/>
          <w:p w:rsidR="007F0C64" w:rsidRDefault="007F0C64" w:rsidP="007E163B"/>
          <w:p w:rsidR="00D71E66" w:rsidRDefault="00D71E66" w:rsidP="007E163B">
            <w:r>
              <w:t>Homelessness (Broxtowe Youth Homelessness)</w:t>
            </w:r>
          </w:p>
          <w:p w:rsidR="00D71E66" w:rsidRDefault="00D71E66" w:rsidP="007E163B"/>
          <w:p w:rsidR="00D71E66" w:rsidRDefault="00D71E66" w:rsidP="007E163B">
            <w:r>
              <w:t>Prison (Prison A Reality)</w:t>
            </w:r>
          </w:p>
          <w:p w:rsidR="00D71E66" w:rsidRDefault="00D71E66" w:rsidP="007E163B"/>
          <w:p w:rsidR="00E21742" w:rsidRDefault="00E21742" w:rsidP="007E163B"/>
          <w:p w:rsidR="00D71E66" w:rsidRDefault="00D71E66" w:rsidP="007E163B">
            <w:r>
              <w:t>RAF/ Navy/ Army</w:t>
            </w:r>
          </w:p>
          <w:p w:rsidR="00D71E66" w:rsidRDefault="00D71E66" w:rsidP="007E163B"/>
          <w:p w:rsidR="00AE33E5" w:rsidRDefault="00AE33E5" w:rsidP="007E163B"/>
          <w:p w:rsidR="00D71E66" w:rsidRDefault="00D71E66" w:rsidP="007E163B">
            <w:r>
              <w:t>First Aid (St. John’s Ambulance)</w:t>
            </w:r>
          </w:p>
          <w:p w:rsidR="00517364" w:rsidRDefault="00517364" w:rsidP="007E163B"/>
          <w:p w:rsidR="00C026B4" w:rsidRDefault="00C026B4" w:rsidP="007E163B"/>
          <w:p w:rsidR="00517364" w:rsidRPr="00C026B4" w:rsidRDefault="00517364" w:rsidP="007E163B">
            <w:r>
              <w:t>LGBT</w:t>
            </w:r>
          </w:p>
        </w:tc>
        <w:tc>
          <w:tcPr>
            <w:tcW w:w="7200" w:type="dxa"/>
            <w:gridSpan w:val="3"/>
            <w:shd w:val="clear" w:color="auto" w:fill="B1A6F4"/>
          </w:tcPr>
          <w:p w:rsidR="007E163B" w:rsidRPr="00AE33E5" w:rsidRDefault="007E163B" w:rsidP="00D54095">
            <w:pPr>
              <w:pStyle w:val="TableParagraph"/>
              <w:rPr>
                <w:rFonts w:asciiTheme="minorHAnsi" w:hAnsiTheme="minorHAnsi" w:cstheme="minorHAnsi"/>
                <w:sz w:val="20"/>
                <w:szCs w:val="20"/>
              </w:rPr>
            </w:pPr>
            <w:r>
              <w:rPr>
                <w:rFonts w:asciiTheme="minorHAnsi" w:hAnsiTheme="minorHAnsi" w:cstheme="minorHAnsi"/>
                <w:szCs w:val="18"/>
              </w:rPr>
              <w:t xml:space="preserve"> </w:t>
            </w:r>
          </w:p>
          <w:p w:rsidR="007F0C64" w:rsidRPr="00E21742" w:rsidRDefault="007F0C64" w:rsidP="007F0C64">
            <w:pPr>
              <w:pStyle w:val="TableParagraph"/>
              <w:rPr>
                <w:rFonts w:asciiTheme="minorHAnsi" w:hAnsiTheme="minorHAnsi" w:cstheme="minorHAnsi"/>
                <w:szCs w:val="21"/>
              </w:rPr>
            </w:pPr>
            <w:r w:rsidRPr="00E21742">
              <w:rPr>
                <w:rFonts w:asciiTheme="minorHAnsi" w:hAnsiTheme="minorHAnsi" w:cstheme="minorHAnsi"/>
                <w:color w:val="000000" w:themeColor="text1"/>
                <w:szCs w:val="21"/>
              </w:rPr>
              <w:t>Know t</w:t>
            </w:r>
            <w:r w:rsidRPr="00E21742">
              <w:rPr>
                <w:rFonts w:asciiTheme="minorHAnsi" w:hAnsiTheme="minorHAnsi" w:cstheme="minorHAnsi"/>
                <w:szCs w:val="21"/>
              </w:rPr>
              <w:t>he full range of contraceptive choices, efficacy and options available. Know how to get further advice, confidential sexual and reproductive advice and treatment</w:t>
            </w:r>
          </w:p>
          <w:p w:rsidR="007F0C64" w:rsidRPr="00E21742" w:rsidRDefault="007F0C64" w:rsidP="007F0C64">
            <w:pPr>
              <w:pStyle w:val="TableParagraph"/>
              <w:tabs>
                <w:tab w:val="left" w:pos="1088"/>
              </w:tabs>
              <w:rPr>
                <w:rFonts w:asciiTheme="minorHAnsi" w:hAnsiTheme="minorHAnsi" w:cstheme="minorHAnsi"/>
                <w:color w:val="000000" w:themeColor="text1"/>
                <w:szCs w:val="21"/>
              </w:rPr>
            </w:pPr>
          </w:p>
          <w:p w:rsidR="007F0C64" w:rsidRDefault="00450A29" w:rsidP="007F0C64">
            <w:pPr>
              <w:pStyle w:val="TableParagraph"/>
              <w:rPr>
                <w:rFonts w:asciiTheme="minorHAnsi" w:hAnsiTheme="minorHAnsi" w:cstheme="minorHAnsi"/>
                <w:szCs w:val="21"/>
              </w:rPr>
            </w:pPr>
            <w:r>
              <w:rPr>
                <w:rFonts w:asciiTheme="minorHAnsi" w:hAnsiTheme="minorHAnsi" w:cstheme="minorHAnsi"/>
                <w:szCs w:val="21"/>
              </w:rPr>
              <w:t>Know the concept and laws of grooming. Recognise the characteristics and positive aspects of healthy one-to-one relationships which include mutual respect, loyalty, trust, shared interests and outlook, sex and friendship.</w:t>
            </w:r>
          </w:p>
          <w:p w:rsidR="00450A29" w:rsidRDefault="00450A29" w:rsidP="007F0C64">
            <w:pPr>
              <w:pStyle w:val="TableParagraph"/>
              <w:rPr>
                <w:szCs w:val="20"/>
              </w:rPr>
            </w:pPr>
            <w:r>
              <w:rPr>
                <w:rFonts w:asciiTheme="minorHAnsi" w:hAnsiTheme="minorHAnsi" w:cstheme="minorHAnsi"/>
                <w:szCs w:val="21"/>
              </w:rPr>
              <w:t>Know the similarities and differences between the online world and physical world.</w:t>
            </w:r>
          </w:p>
          <w:p w:rsidR="007F0C64" w:rsidRDefault="007F0C64" w:rsidP="00D54095">
            <w:pPr>
              <w:pStyle w:val="TableParagraph"/>
              <w:rPr>
                <w:szCs w:val="20"/>
              </w:rPr>
            </w:pPr>
          </w:p>
          <w:p w:rsidR="007F0C64" w:rsidRPr="00E21742" w:rsidRDefault="007F0C64" w:rsidP="007F0C64">
            <w:pPr>
              <w:rPr>
                <w:szCs w:val="21"/>
              </w:rPr>
            </w:pPr>
            <w:r w:rsidRPr="00E21742">
              <w:rPr>
                <w:szCs w:val="21"/>
              </w:rPr>
              <w:t>Understand the different levels of intimacy. Develop attributes and skills to effectively manage communication.</w:t>
            </w:r>
          </w:p>
          <w:p w:rsidR="007F0C64" w:rsidRDefault="007F0C64" w:rsidP="00D54095">
            <w:pPr>
              <w:pStyle w:val="TableParagraph"/>
              <w:rPr>
                <w:szCs w:val="20"/>
              </w:rPr>
            </w:pPr>
          </w:p>
          <w:p w:rsidR="007E163B" w:rsidRPr="00E21742" w:rsidRDefault="00517364" w:rsidP="00D54095">
            <w:pPr>
              <w:pStyle w:val="TableParagraph"/>
              <w:rPr>
                <w:szCs w:val="20"/>
              </w:rPr>
            </w:pPr>
            <w:r w:rsidRPr="00E21742">
              <w:rPr>
                <w:szCs w:val="20"/>
              </w:rPr>
              <w:t xml:space="preserve">To understand why young people may choose to run away from home and the associated risks. To learn how to access support services. </w:t>
            </w:r>
          </w:p>
          <w:p w:rsidR="00517364" w:rsidRPr="00E21742" w:rsidRDefault="00517364" w:rsidP="00D54095">
            <w:pPr>
              <w:pStyle w:val="TableParagraph"/>
              <w:rPr>
                <w:szCs w:val="20"/>
              </w:rPr>
            </w:pPr>
          </w:p>
          <w:p w:rsidR="00517364" w:rsidRPr="00E21742" w:rsidRDefault="00AE33E5" w:rsidP="00D54095">
            <w:pPr>
              <w:pStyle w:val="TableParagraph"/>
              <w:rPr>
                <w:szCs w:val="20"/>
              </w:rPr>
            </w:pPr>
            <w:r w:rsidRPr="00E21742">
              <w:rPr>
                <w:szCs w:val="20"/>
              </w:rPr>
              <w:t>Understand the consequences and risks of crime. Know that they are legally responsible for their actions from age 10.</w:t>
            </w:r>
          </w:p>
          <w:p w:rsidR="00AE33E5" w:rsidRPr="00E21742" w:rsidRDefault="00AE33E5" w:rsidP="00D54095">
            <w:pPr>
              <w:pStyle w:val="TableParagraph"/>
              <w:rPr>
                <w:szCs w:val="20"/>
              </w:rPr>
            </w:pPr>
          </w:p>
          <w:p w:rsidR="00517364" w:rsidRPr="00E21742" w:rsidRDefault="00AE33E5" w:rsidP="00D54095">
            <w:pPr>
              <w:pStyle w:val="TableParagraph"/>
              <w:rPr>
                <w:szCs w:val="20"/>
              </w:rPr>
            </w:pPr>
            <w:r w:rsidRPr="00E21742">
              <w:rPr>
                <w:szCs w:val="20"/>
              </w:rPr>
              <w:t>Know about the range of options available to them in their next stage of education</w:t>
            </w:r>
          </w:p>
          <w:p w:rsidR="00517364" w:rsidRPr="00E21742" w:rsidRDefault="00517364" w:rsidP="00D54095">
            <w:pPr>
              <w:pStyle w:val="TableParagraph"/>
              <w:rPr>
                <w:szCs w:val="20"/>
              </w:rPr>
            </w:pPr>
          </w:p>
          <w:p w:rsidR="00517364" w:rsidRPr="00E21742" w:rsidRDefault="00AE33E5" w:rsidP="00D54095">
            <w:pPr>
              <w:pStyle w:val="TableParagraph"/>
              <w:rPr>
                <w:szCs w:val="20"/>
              </w:rPr>
            </w:pPr>
            <w:r w:rsidRPr="00E21742">
              <w:rPr>
                <w:szCs w:val="20"/>
              </w:rPr>
              <w:t>Know lifesaving skills.</w:t>
            </w:r>
          </w:p>
          <w:p w:rsidR="00517364" w:rsidRPr="00E21742" w:rsidRDefault="00AE33E5" w:rsidP="00D54095">
            <w:pPr>
              <w:pStyle w:val="TableParagraph"/>
              <w:rPr>
                <w:szCs w:val="20"/>
              </w:rPr>
            </w:pPr>
            <w:r w:rsidRPr="00E21742">
              <w:rPr>
                <w:szCs w:val="20"/>
              </w:rPr>
              <w:t xml:space="preserve"> </w:t>
            </w:r>
          </w:p>
          <w:p w:rsidR="00517364" w:rsidRPr="00E21742" w:rsidRDefault="00517364" w:rsidP="00D54095">
            <w:pPr>
              <w:pStyle w:val="TableParagraph"/>
              <w:rPr>
                <w:szCs w:val="20"/>
              </w:rPr>
            </w:pPr>
          </w:p>
          <w:p w:rsidR="00517364" w:rsidRPr="00E21742" w:rsidRDefault="00911A05" w:rsidP="00D54095">
            <w:pPr>
              <w:pStyle w:val="TableParagraph"/>
              <w:rPr>
                <w:szCs w:val="20"/>
              </w:rPr>
            </w:pPr>
            <w:r w:rsidRPr="00E21742">
              <w:rPr>
                <w:szCs w:val="20"/>
              </w:rPr>
              <w:t>K</w:t>
            </w:r>
            <w:r w:rsidR="00AE33E5" w:rsidRPr="00E21742">
              <w:rPr>
                <w:szCs w:val="20"/>
              </w:rPr>
              <w:t xml:space="preserve">now about diversity in sexual orientations and sexual attraction and how people face discrimination. </w:t>
            </w:r>
          </w:p>
          <w:p w:rsidR="00C026B4" w:rsidRDefault="00C026B4" w:rsidP="00D54095">
            <w:pPr>
              <w:pStyle w:val="TableParagraph"/>
              <w:rPr>
                <w:rFonts w:asciiTheme="minorHAnsi" w:hAnsiTheme="minorHAnsi" w:cstheme="minorHAnsi"/>
                <w:szCs w:val="20"/>
              </w:rPr>
            </w:pPr>
          </w:p>
          <w:p w:rsidR="00C026B4" w:rsidRPr="00E21742" w:rsidRDefault="00C026B4" w:rsidP="00D54095">
            <w:pPr>
              <w:pStyle w:val="TableParagraph"/>
              <w:rPr>
                <w:rFonts w:asciiTheme="minorHAnsi" w:hAnsiTheme="minorHAnsi" w:cstheme="minorHAnsi"/>
                <w:szCs w:val="20"/>
              </w:rPr>
            </w:pPr>
          </w:p>
        </w:tc>
      </w:tr>
      <w:tr w:rsidR="007E163B" w:rsidTr="006836BF">
        <w:tc>
          <w:tcPr>
            <w:tcW w:w="3256" w:type="dxa"/>
            <w:shd w:val="clear" w:color="auto" w:fill="F7CAAC" w:themeFill="accent2" w:themeFillTint="66"/>
          </w:tcPr>
          <w:p w:rsidR="007E163B" w:rsidRDefault="006836BF" w:rsidP="00915320">
            <w:pPr>
              <w:rPr>
                <w:b/>
                <w:sz w:val="24"/>
              </w:rPr>
            </w:pPr>
            <w:r>
              <w:rPr>
                <w:b/>
                <w:sz w:val="24"/>
              </w:rPr>
              <w:t>Popcorn Day</w:t>
            </w:r>
          </w:p>
          <w:p w:rsidR="00C026B4" w:rsidRPr="006836BF" w:rsidRDefault="00C026B4" w:rsidP="00915320">
            <w:pPr>
              <w:rPr>
                <w:b/>
                <w:sz w:val="24"/>
              </w:rPr>
            </w:pPr>
          </w:p>
        </w:tc>
        <w:tc>
          <w:tcPr>
            <w:tcW w:w="7200" w:type="dxa"/>
            <w:gridSpan w:val="3"/>
            <w:shd w:val="clear" w:color="auto" w:fill="F7CAAC" w:themeFill="accent2" w:themeFillTint="66"/>
          </w:tcPr>
          <w:p w:rsidR="00911A05" w:rsidRDefault="00911A05" w:rsidP="00D54095">
            <w:r w:rsidRPr="00E21742">
              <w:t xml:space="preserve">Develop enterprise and teamwork skills. </w:t>
            </w:r>
          </w:p>
        </w:tc>
      </w:tr>
      <w:tr w:rsidR="00056515" w:rsidTr="00056515">
        <w:tc>
          <w:tcPr>
            <w:tcW w:w="4957" w:type="dxa"/>
            <w:gridSpan w:val="3"/>
            <w:shd w:val="clear" w:color="auto" w:fill="D9D9D9" w:themeFill="background1" w:themeFillShade="D9"/>
          </w:tcPr>
          <w:p w:rsidR="00056515" w:rsidRPr="008013D6" w:rsidRDefault="00056515" w:rsidP="00D54095">
            <w:pPr>
              <w:rPr>
                <w:b/>
                <w:sz w:val="24"/>
              </w:rPr>
            </w:pPr>
            <w:r>
              <w:rPr>
                <w:b/>
                <w:sz w:val="24"/>
              </w:rPr>
              <w:lastRenderedPageBreak/>
              <w:t>Year 10</w:t>
            </w:r>
            <w:r w:rsidRPr="008013D6">
              <w:rPr>
                <w:b/>
                <w:sz w:val="24"/>
              </w:rPr>
              <w:t xml:space="preserve"> </w:t>
            </w:r>
            <w:r w:rsidR="00F47906">
              <w:rPr>
                <w:b/>
                <w:sz w:val="24"/>
              </w:rPr>
              <w:t xml:space="preserve">PSHE Days - </w:t>
            </w:r>
            <w:r w:rsidRPr="008013D6">
              <w:rPr>
                <w:b/>
                <w:sz w:val="24"/>
              </w:rPr>
              <w:t>Term and Content</w:t>
            </w:r>
          </w:p>
        </w:tc>
        <w:tc>
          <w:tcPr>
            <w:tcW w:w="5499" w:type="dxa"/>
            <w:shd w:val="clear" w:color="auto" w:fill="D9D9D9" w:themeFill="background1" w:themeFillShade="D9"/>
          </w:tcPr>
          <w:p w:rsidR="00056515" w:rsidRPr="008013D6" w:rsidRDefault="00056515" w:rsidP="00D54095">
            <w:pPr>
              <w:rPr>
                <w:b/>
                <w:sz w:val="24"/>
              </w:rPr>
            </w:pPr>
            <w:r w:rsidRPr="008013D6">
              <w:rPr>
                <w:b/>
                <w:sz w:val="24"/>
              </w:rPr>
              <w:t>Embedding RSE</w:t>
            </w:r>
          </w:p>
        </w:tc>
      </w:tr>
      <w:tr w:rsidR="00056515" w:rsidTr="00056515">
        <w:tc>
          <w:tcPr>
            <w:tcW w:w="4957" w:type="dxa"/>
            <w:gridSpan w:val="3"/>
            <w:shd w:val="clear" w:color="auto" w:fill="F2FDBB"/>
          </w:tcPr>
          <w:p w:rsidR="00056515" w:rsidRDefault="00056515" w:rsidP="00056515">
            <w:pPr>
              <w:rPr>
                <w:b/>
                <w:sz w:val="24"/>
              </w:rPr>
            </w:pPr>
            <w:r w:rsidRPr="00BB3D23">
              <w:rPr>
                <w:b/>
                <w:sz w:val="24"/>
              </w:rPr>
              <w:t xml:space="preserve">Autumn 2: </w:t>
            </w:r>
            <w:r>
              <w:rPr>
                <w:b/>
                <w:sz w:val="24"/>
              </w:rPr>
              <w:t>My future</w:t>
            </w:r>
          </w:p>
          <w:p w:rsidR="00B85518" w:rsidRDefault="00B85518" w:rsidP="00056515">
            <w:r>
              <w:t>CV introduction</w:t>
            </w:r>
          </w:p>
          <w:p w:rsidR="00B85518" w:rsidRDefault="00B85518" w:rsidP="00056515">
            <w:r>
              <w:t>CV writing</w:t>
            </w:r>
          </w:p>
          <w:p w:rsidR="00B85518" w:rsidRDefault="00B85518" w:rsidP="00056515">
            <w:r>
              <w:t>Body Language</w:t>
            </w:r>
          </w:p>
          <w:p w:rsidR="00B85518" w:rsidRDefault="00B85518" w:rsidP="00056515">
            <w:r>
              <w:t>Careers (CV support focus)</w:t>
            </w:r>
          </w:p>
          <w:p w:rsidR="00B85518" w:rsidRDefault="00B85518" w:rsidP="00056515"/>
          <w:p w:rsidR="00B85518" w:rsidRPr="00056515" w:rsidRDefault="00B85518" w:rsidP="00056515">
            <w:pPr>
              <w:rPr>
                <w:b/>
                <w:sz w:val="24"/>
              </w:rPr>
            </w:pPr>
            <w:r>
              <w:t>First aid (St. John’s ambulance)</w:t>
            </w:r>
          </w:p>
        </w:tc>
        <w:tc>
          <w:tcPr>
            <w:tcW w:w="5499" w:type="dxa"/>
            <w:shd w:val="clear" w:color="auto" w:fill="F2FDBB"/>
          </w:tcPr>
          <w:p w:rsidR="00056515" w:rsidRPr="007C1777" w:rsidRDefault="00056515" w:rsidP="00D54095"/>
          <w:p w:rsidR="00B85518" w:rsidRDefault="00B85518" w:rsidP="00056515">
            <w:pPr>
              <w:pStyle w:val="TableParagraph"/>
            </w:pPr>
            <w:r>
              <w:t>Know the factors that make someone ‘employable’. Know the importance of looking for opportunities to enhance their CV.</w:t>
            </w:r>
          </w:p>
          <w:p w:rsidR="00B85518" w:rsidRDefault="00B85518" w:rsidP="00056515">
            <w:pPr>
              <w:pStyle w:val="TableParagraph"/>
            </w:pPr>
          </w:p>
          <w:p w:rsidR="00B85518" w:rsidRPr="00B85518" w:rsidRDefault="00B85518" w:rsidP="00B85518">
            <w:pPr>
              <w:pStyle w:val="TableParagraph"/>
              <w:rPr>
                <w:rFonts w:asciiTheme="minorHAnsi" w:hAnsiTheme="minorHAnsi" w:cstheme="minorHAnsi"/>
                <w:szCs w:val="18"/>
              </w:rPr>
            </w:pPr>
            <w:r w:rsidRPr="00B85518">
              <w:rPr>
                <w:rFonts w:asciiTheme="minorHAnsi" w:hAnsiTheme="minorHAnsi" w:cstheme="minorHAnsi"/>
                <w:szCs w:val="18"/>
              </w:rPr>
              <w:t>Lifesaving skills, including how to administer CPR</w:t>
            </w:r>
            <w:r>
              <w:rPr>
                <w:rFonts w:asciiTheme="minorHAnsi" w:hAnsiTheme="minorHAnsi" w:cstheme="minorHAnsi"/>
                <w:szCs w:val="18"/>
              </w:rPr>
              <w:t xml:space="preserve"> and know t</w:t>
            </w:r>
            <w:r w:rsidRPr="00B85518">
              <w:rPr>
                <w:rFonts w:asciiTheme="minorHAnsi" w:hAnsiTheme="minorHAnsi" w:cstheme="minorHAnsi"/>
                <w:szCs w:val="18"/>
              </w:rPr>
              <w:t>he purpose of defibrillators and when one might be needed</w:t>
            </w:r>
            <w:r>
              <w:rPr>
                <w:rFonts w:asciiTheme="minorHAnsi" w:hAnsiTheme="minorHAnsi" w:cstheme="minorHAnsi"/>
                <w:szCs w:val="18"/>
              </w:rPr>
              <w:t>.</w:t>
            </w:r>
          </w:p>
        </w:tc>
      </w:tr>
      <w:tr w:rsidR="00056515" w:rsidTr="00D52174">
        <w:tc>
          <w:tcPr>
            <w:tcW w:w="4957" w:type="dxa"/>
            <w:gridSpan w:val="3"/>
            <w:shd w:val="clear" w:color="auto" w:fill="F7CAAC" w:themeFill="accent2" w:themeFillTint="66"/>
          </w:tcPr>
          <w:p w:rsidR="00056515" w:rsidRPr="00BB3D23" w:rsidRDefault="00056515" w:rsidP="00D54095">
            <w:pPr>
              <w:rPr>
                <w:b/>
                <w:sz w:val="24"/>
              </w:rPr>
            </w:pPr>
            <w:r w:rsidRPr="00BB3D23">
              <w:rPr>
                <w:b/>
                <w:sz w:val="24"/>
              </w:rPr>
              <w:t xml:space="preserve">Spring 1: </w:t>
            </w:r>
            <w:r w:rsidR="00D52174">
              <w:rPr>
                <w:b/>
                <w:sz w:val="24"/>
              </w:rPr>
              <w:t>My scholarship</w:t>
            </w:r>
          </w:p>
          <w:p w:rsidR="00056515" w:rsidRDefault="00056515" w:rsidP="00D54095">
            <w:r>
              <w:t>Careers (Mock interview day)</w:t>
            </w:r>
          </w:p>
          <w:p w:rsidR="00056515" w:rsidRDefault="00056515" w:rsidP="00D54095"/>
        </w:tc>
        <w:tc>
          <w:tcPr>
            <w:tcW w:w="5499" w:type="dxa"/>
            <w:shd w:val="clear" w:color="auto" w:fill="F7CAAC" w:themeFill="accent2" w:themeFillTint="66"/>
          </w:tcPr>
          <w:p w:rsidR="00056515" w:rsidRDefault="00056515" w:rsidP="00D54095">
            <w:pPr>
              <w:pStyle w:val="TableParagraph"/>
            </w:pPr>
          </w:p>
          <w:p w:rsidR="00056515" w:rsidRDefault="00056515" w:rsidP="00056515">
            <w:pPr>
              <w:pStyle w:val="TableParagraph"/>
            </w:pPr>
          </w:p>
        </w:tc>
      </w:tr>
      <w:tr w:rsidR="00056515" w:rsidTr="00056515">
        <w:tc>
          <w:tcPr>
            <w:tcW w:w="4957" w:type="dxa"/>
            <w:gridSpan w:val="3"/>
            <w:shd w:val="clear" w:color="auto" w:fill="BBFDC6"/>
          </w:tcPr>
          <w:p w:rsidR="00056515" w:rsidRPr="00BB3D23" w:rsidRDefault="00056515" w:rsidP="00D54095">
            <w:pPr>
              <w:rPr>
                <w:b/>
                <w:sz w:val="24"/>
              </w:rPr>
            </w:pPr>
            <w:r w:rsidRPr="00BB3D23">
              <w:rPr>
                <w:b/>
                <w:sz w:val="24"/>
              </w:rPr>
              <w:t xml:space="preserve">Summer 2: </w:t>
            </w:r>
            <w:r>
              <w:rPr>
                <w:b/>
                <w:sz w:val="24"/>
              </w:rPr>
              <w:t>Health, wellbeing and relationships</w:t>
            </w:r>
          </w:p>
          <w:p w:rsidR="00056515" w:rsidRDefault="00B85518" w:rsidP="00056515">
            <w:r>
              <w:t>Resilience (Making Generation R)</w:t>
            </w:r>
          </w:p>
          <w:p w:rsidR="00B85518" w:rsidRDefault="00B85518" w:rsidP="00056515"/>
          <w:p w:rsidR="00B85518" w:rsidRDefault="00B85518" w:rsidP="00056515">
            <w:r>
              <w:t>Eat yourself healthy</w:t>
            </w:r>
          </w:p>
          <w:p w:rsidR="00B85518" w:rsidRDefault="00B85518" w:rsidP="00056515"/>
          <w:p w:rsidR="00B85518" w:rsidRDefault="00B85518" w:rsidP="00056515">
            <w:r>
              <w:t>Art Therapy</w:t>
            </w:r>
          </w:p>
          <w:p w:rsidR="00B85518" w:rsidRDefault="00B85518" w:rsidP="00056515">
            <w:r>
              <w:t>Relaxing strategies</w:t>
            </w:r>
          </w:p>
          <w:p w:rsidR="00B85518" w:rsidRDefault="00B85518" w:rsidP="00056515">
            <w:r>
              <w:t xml:space="preserve">Mindfulness </w:t>
            </w:r>
          </w:p>
          <w:p w:rsidR="00B85518" w:rsidRDefault="00B85518" w:rsidP="00056515">
            <w:r>
              <w:t>Chair yoga</w:t>
            </w:r>
          </w:p>
          <w:p w:rsidR="00B85518" w:rsidRDefault="00B85518" w:rsidP="00056515">
            <w:r>
              <w:t>Positive mindset</w:t>
            </w:r>
          </w:p>
          <w:p w:rsidR="00C77CBA" w:rsidRDefault="00C77CBA" w:rsidP="00056515">
            <w:proofErr w:type="spellStart"/>
            <w:r>
              <w:t>Drumba</w:t>
            </w:r>
            <w:proofErr w:type="spellEnd"/>
          </w:p>
          <w:p w:rsidR="00B85518" w:rsidRDefault="00B85518" w:rsidP="00056515"/>
          <w:p w:rsidR="00B85518" w:rsidRDefault="00B85518" w:rsidP="00056515">
            <w:r>
              <w:t>Relationships</w:t>
            </w:r>
          </w:p>
          <w:p w:rsidR="00B85518" w:rsidRDefault="00B85518" w:rsidP="00056515"/>
          <w:p w:rsidR="00B85518" w:rsidRDefault="00B85518" w:rsidP="00056515"/>
          <w:p w:rsidR="00B85518" w:rsidRDefault="00B85518" w:rsidP="00056515"/>
          <w:p w:rsidR="00B85518" w:rsidRDefault="00B85518" w:rsidP="00056515"/>
          <w:p w:rsidR="00B85518" w:rsidRDefault="004F3DE8" w:rsidP="00056515">
            <w:r>
              <w:t>My h</w:t>
            </w:r>
            <w:r w:rsidR="00B85518">
              <w:t>ealth</w:t>
            </w:r>
            <w:r>
              <w:t>y body</w:t>
            </w:r>
          </w:p>
          <w:p w:rsidR="00B85518" w:rsidRDefault="00B85518" w:rsidP="00056515"/>
        </w:tc>
        <w:tc>
          <w:tcPr>
            <w:tcW w:w="5499" w:type="dxa"/>
            <w:shd w:val="clear" w:color="auto" w:fill="BBFDC6"/>
          </w:tcPr>
          <w:p w:rsidR="00056515" w:rsidRDefault="00056515" w:rsidP="00D54095"/>
          <w:p w:rsidR="00B85518" w:rsidRDefault="00B85518" w:rsidP="00D54095"/>
          <w:p w:rsidR="00B85518" w:rsidRDefault="00B85518" w:rsidP="00D54095"/>
          <w:p w:rsidR="00B85518" w:rsidRDefault="004F71C6" w:rsidP="00D54095">
            <w:r>
              <w:rPr>
                <w:rFonts w:cstheme="minorHAnsi"/>
                <w:szCs w:val="18"/>
              </w:rPr>
              <w:t>Know h</w:t>
            </w:r>
            <w:r w:rsidRPr="007C1777">
              <w:rPr>
                <w:rFonts w:cstheme="minorHAnsi"/>
                <w:szCs w:val="18"/>
              </w:rPr>
              <w:t>ow to maintain healthy eating and the links between poor diet and health risks, including cancer</w:t>
            </w:r>
            <w:r>
              <w:rPr>
                <w:rFonts w:cstheme="minorHAnsi"/>
                <w:szCs w:val="18"/>
              </w:rPr>
              <w:t>.</w:t>
            </w:r>
          </w:p>
          <w:p w:rsidR="00B85518" w:rsidRDefault="00B85518" w:rsidP="00D54095"/>
          <w:p w:rsidR="00B85518" w:rsidRDefault="00B85518" w:rsidP="00D54095">
            <w:r>
              <w:t>Know common anxieties that learners face in key stage 4 and ways of overcoming these anxieties. Explore the link between lifestyle choices and emotional and mental wellbeing.</w:t>
            </w:r>
            <w:r w:rsidR="004F71C6">
              <w:t xml:space="preserve"> </w:t>
            </w:r>
          </w:p>
          <w:p w:rsidR="00B85518" w:rsidRDefault="00B85518" w:rsidP="00D54095"/>
          <w:p w:rsidR="00B85518" w:rsidRDefault="00B85518" w:rsidP="00D54095"/>
          <w:p w:rsidR="00B85518" w:rsidRDefault="00B85518" w:rsidP="00B85518">
            <w:pPr>
              <w:pStyle w:val="TableParagraph"/>
            </w:pPr>
            <w:r>
              <w:rPr>
                <w:rFonts w:asciiTheme="minorHAnsi" w:hAnsiTheme="minorHAnsi" w:cstheme="minorHAnsi"/>
                <w:szCs w:val="18"/>
              </w:rPr>
              <w:t>Know s</w:t>
            </w:r>
            <w:r w:rsidRPr="00B85518">
              <w:rPr>
                <w:rFonts w:asciiTheme="minorHAnsi" w:hAnsiTheme="minorHAnsi" w:cstheme="minorHAnsi"/>
                <w:szCs w:val="18"/>
              </w:rPr>
              <w:t>ome types of behavior within relationships are criminal, including violent behavior and coercive control</w:t>
            </w:r>
            <w:r>
              <w:rPr>
                <w:rFonts w:asciiTheme="minorHAnsi" w:hAnsiTheme="minorHAnsi" w:cstheme="minorHAnsi"/>
                <w:szCs w:val="18"/>
              </w:rPr>
              <w:t>. Know w</w:t>
            </w:r>
            <w:r w:rsidRPr="00B85518">
              <w:rPr>
                <w:rFonts w:asciiTheme="minorHAnsi" w:hAnsiTheme="minorHAnsi" w:cstheme="minorHAnsi"/>
                <w:szCs w:val="18"/>
              </w:rPr>
              <w:t>hat constitutes sexual harassment and sexual violence and wh</w:t>
            </w:r>
            <w:r>
              <w:rPr>
                <w:rFonts w:asciiTheme="minorHAnsi" w:hAnsiTheme="minorHAnsi" w:cstheme="minorHAnsi"/>
                <w:szCs w:val="18"/>
              </w:rPr>
              <w:t>y these are always unacceptable.</w:t>
            </w:r>
          </w:p>
          <w:p w:rsidR="00B85518" w:rsidRPr="00B85518" w:rsidRDefault="00B85518" w:rsidP="00D54095">
            <w:pPr>
              <w:rPr>
                <w:sz w:val="28"/>
              </w:rPr>
            </w:pPr>
          </w:p>
          <w:p w:rsidR="00B85518" w:rsidRDefault="00B85518" w:rsidP="00D54095">
            <w:r w:rsidRPr="00B85518">
              <w:rPr>
                <w:rFonts w:cstheme="minorHAnsi"/>
                <w:szCs w:val="18"/>
              </w:rPr>
              <w:t>The benefits of regular self-examination and screening</w:t>
            </w:r>
            <w:r>
              <w:rPr>
                <w:rFonts w:cstheme="minorHAnsi"/>
                <w:szCs w:val="18"/>
              </w:rPr>
              <w:t>.</w:t>
            </w:r>
          </w:p>
        </w:tc>
      </w:tr>
    </w:tbl>
    <w:p w:rsidR="007E163B" w:rsidRDefault="007E163B"/>
    <w:p w:rsidR="00E21742" w:rsidRDefault="00E21742"/>
    <w:p w:rsidR="004B1A18" w:rsidRDefault="004B1A18"/>
    <w:p w:rsidR="004B1A18" w:rsidRDefault="004B1A18"/>
    <w:p w:rsidR="004B1A18" w:rsidRDefault="004B1A18"/>
    <w:p w:rsidR="004B1A18" w:rsidRDefault="004B1A18"/>
    <w:p w:rsidR="004B1A18" w:rsidRDefault="004B1A18"/>
    <w:p w:rsidR="004B1A18" w:rsidRDefault="004B1A18"/>
    <w:p w:rsidR="004B1A18" w:rsidRDefault="004B1A18"/>
    <w:p w:rsidR="004B1A18" w:rsidRDefault="004B1A18"/>
    <w:p w:rsidR="004B1A18" w:rsidRDefault="004B1A18"/>
    <w:p w:rsidR="004B1A18" w:rsidRDefault="004B1A18"/>
    <w:p w:rsidR="004B1A18" w:rsidRDefault="004B1A18"/>
    <w:p w:rsidR="004B1A18" w:rsidRDefault="004B1A18"/>
    <w:tbl>
      <w:tblPr>
        <w:tblStyle w:val="TableGrid"/>
        <w:tblW w:w="0" w:type="auto"/>
        <w:tblLook w:val="04A0" w:firstRow="1" w:lastRow="0" w:firstColumn="1" w:lastColumn="0" w:noHBand="0" w:noVBand="1"/>
      </w:tblPr>
      <w:tblGrid>
        <w:gridCol w:w="1271"/>
        <w:gridCol w:w="1701"/>
        <w:gridCol w:w="284"/>
        <w:gridCol w:w="70"/>
        <w:gridCol w:w="71"/>
        <w:gridCol w:w="170"/>
        <w:gridCol w:w="681"/>
        <w:gridCol w:w="1276"/>
        <w:gridCol w:w="339"/>
        <w:gridCol w:w="86"/>
        <w:gridCol w:w="142"/>
        <w:gridCol w:w="850"/>
        <w:gridCol w:w="142"/>
        <w:gridCol w:w="425"/>
        <w:gridCol w:w="142"/>
        <w:gridCol w:w="269"/>
        <w:gridCol w:w="240"/>
        <w:gridCol w:w="58"/>
        <w:gridCol w:w="142"/>
        <w:gridCol w:w="2097"/>
      </w:tblGrid>
      <w:tr w:rsidR="004B1A18" w:rsidTr="001843BF">
        <w:tc>
          <w:tcPr>
            <w:tcW w:w="1271" w:type="dxa"/>
            <w:shd w:val="clear" w:color="auto" w:fill="D9D9D9" w:themeFill="background1" w:themeFillShade="D9"/>
          </w:tcPr>
          <w:p w:rsidR="004B1A18" w:rsidRPr="008013D6" w:rsidRDefault="004B1A18" w:rsidP="00D54095">
            <w:pPr>
              <w:rPr>
                <w:b/>
                <w:sz w:val="24"/>
              </w:rPr>
            </w:pPr>
            <w:r w:rsidRPr="001843BF">
              <w:rPr>
                <w:b/>
              </w:rPr>
              <w:lastRenderedPageBreak/>
              <w:t>Year Group</w:t>
            </w:r>
          </w:p>
        </w:tc>
        <w:tc>
          <w:tcPr>
            <w:tcW w:w="9185" w:type="dxa"/>
            <w:gridSpan w:val="19"/>
            <w:shd w:val="clear" w:color="auto" w:fill="D9D9D9" w:themeFill="background1" w:themeFillShade="D9"/>
          </w:tcPr>
          <w:p w:rsidR="004B1A18" w:rsidRPr="008013D6" w:rsidRDefault="004B1A18" w:rsidP="00D54095">
            <w:pPr>
              <w:rPr>
                <w:b/>
                <w:sz w:val="24"/>
              </w:rPr>
            </w:pPr>
            <w:r>
              <w:rPr>
                <w:b/>
                <w:sz w:val="24"/>
              </w:rPr>
              <w:t>Assembly Theme</w:t>
            </w:r>
          </w:p>
        </w:tc>
      </w:tr>
      <w:tr w:rsidR="006C592A" w:rsidTr="00D761AE">
        <w:trPr>
          <w:trHeight w:val="3518"/>
        </w:trPr>
        <w:tc>
          <w:tcPr>
            <w:tcW w:w="1271" w:type="dxa"/>
            <w:vMerge w:val="restart"/>
            <w:shd w:val="clear" w:color="auto" w:fill="auto"/>
          </w:tcPr>
          <w:p w:rsidR="006C592A" w:rsidRDefault="006C592A" w:rsidP="006D0A8F">
            <w:pPr>
              <w:rPr>
                <w:b/>
                <w:sz w:val="24"/>
              </w:rPr>
            </w:pPr>
            <w:r>
              <w:rPr>
                <w:b/>
                <w:sz w:val="24"/>
              </w:rPr>
              <w:t>Year 7</w:t>
            </w:r>
          </w:p>
          <w:p w:rsidR="006C592A" w:rsidRPr="00056515" w:rsidRDefault="006C592A" w:rsidP="006D0A8F">
            <w:pPr>
              <w:rPr>
                <w:b/>
                <w:sz w:val="24"/>
              </w:rPr>
            </w:pPr>
          </w:p>
        </w:tc>
        <w:tc>
          <w:tcPr>
            <w:tcW w:w="2977" w:type="dxa"/>
            <w:gridSpan w:val="6"/>
            <w:tcBorders>
              <w:right w:val="nil"/>
            </w:tcBorders>
            <w:shd w:val="clear" w:color="auto" w:fill="FBBDF7"/>
          </w:tcPr>
          <w:p w:rsidR="006C592A" w:rsidRPr="001843BF" w:rsidRDefault="006C592A" w:rsidP="006D0A8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Safeguarding</w:t>
            </w:r>
          </w:p>
          <w:p w:rsidR="006C592A" w:rsidRPr="001843BF" w:rsidRDefault="006C592A" w:rsidP="006D0A8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Safeguarding support</w:t>
            </w:r>
          </w:p>
          <w:p w:rsidR="006C592A" w:rsidRPr="001843BF" w:rsidRDefault="006C592A" w:rsidP="006D0A8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DSL team</w:t>
            </w:r>
          </w:p>
          <w:p w:rsidR="006C592A" w:rsidRPr="001843BF" w:rsidRDefault="006C592A" w:rsidP="006D0A8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How to access support to stay safe and happy</w:t>
            </w:r>
          </w:p>
          <w:p w:rsidR="006C592A" w:rsidRPr="001843BF" w:rsidRDefault="006C592A" w:rsidP="006D0A8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Children in Need</w:t>
            </w:r>
          </w:p>
          <w:p w:rsidR="006C592A" w:rsidRPr="001843BF" w:rsidRDefault="006C592A" w:rsidP="006D0A8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Anti-bullying</w:t>
            </w:r>
          </w:p>
          <w:p w:rsidR="006C592A" w:rsidRPr="001843BF" w:rsidRDefault="006C592A" w:rsidP="006D0A8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Types of bullying</w:t>
            </w:r>
          </w:p>
          <w:p w:rsidR="006C592A" w:rsidRPr="001843BF" w:rsidRDefault="006C592A" w:rsidP="006D0A8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Respectful relationships</w:t>
            </w:r>
          </w:p>
          <w:p w:rsidR="006C592A" w:rsidRPr="001843BF" w:rsidRDefault="006C592A" w:rsidP="006D0A8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Stereotypes</w:t>
            </w:r>
          </w:p>
          <w:p w:rsidR="006C592A" w:rsidRPr="001843BF" w:rsidRDefault="006C592A" w:rsidP="006D0A8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Equality</w:t>
            </w:r>
          </w:p>
          <w:p w:rsidR="006C592A" w:rsidRPr="001843BF" w:rsidRDefault="006C592A" w:rsidP="00DA50DE">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 xml:space="preserve">Diversity </w:t>
            </w:r>
          </w:p>
        </w:tc>
        <w:tc>
          <w:tcPr>
            <w:tcW w:w="2693" w:type="dxa"/>
            <w:gridSpan w:val="5"/>
            <w:tcBorders>
              <w:left w:val="nil"/>
              <w:right w:val="nil"/>
            </w:tcBorders>
            <w:shd w:val="clear" w:color="auto" w:fill="FBBDF7"/>
          </w:tcPr>
          <w:p w:rsidR="006C592A" w:rsidRPr="001843BF" w:rsidRDefault="006C592A"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Mental health support</w:t>
            </w:r>
          </w:p>
          <w:p w:rsidR="006C592A" w:rsidRPr="001843BF" w:rsidRDefault="006C592A"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Emotions</w:t>
            </w:r>
          </w:p>
          <w:p w:rsidR="006C592A" w:rsidRPr="001843BF" w:rsidRDefault="006C592A"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Anxiety</w:t>
            </w:r>
          </w:p>
          <w:p w:rsidR="006C592A" w:rsidRPr="001843BF" w:rsidRDefault="006C592A"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Depression</w:t>
            </w:r>
          </w:p>
          <w:p w:rsidR="006C592A" w:rsidRPr="001843BF" w:rsidRDefault="006C592A"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Happiness</w:t>
            </w:r>
          </w:p>
          <w:p w:rsidR="006C592A" w:rsidRPr="001843BF" w:rsidRDefault="006C592A"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Signposting support</w:t>
            </w:r>
          </w:p>
          <w:p w:rsidR="006C592A" w:rsidRPr="001843BF" w:rsidRDefault="006C592A"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mental health day</w:t>
            </w:r>
          </w:p>
          <w:p w:rsidR="006C592A" w:rsidRPr="001843BF" w:rsidRDefault="006C592A" w:rsidP="00DA50DE">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Facts</w:t>
            </w:r>
          </w:p>
          <w:p w:rsidR="006C592A" w:rsidRPr="001843BF" w:rsidRDefault="006C592A" w:rsidP="00DA50DE">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Importance of kindness</w:t>
            </w:r>
          </w:p>
          <w:p w:rsidR="006C592A" w:rsidRPr="001843BF" w:rsidRDefault="006C592A" w:rsidP="00DA50DE">
            <w:pPr>
              <w:pStyle w:val="TableParagraph"/>
              <w:numPr>
                <w:ilvl w:val="0"/>
                <w:numId w:val="5"/>
              </w:numPr>
              <w:rPr>
                <w:rFonts w:asciiTheme="minorHAnsi" w:hAnsiTheme="minorHAnsi" w:cstheme="minorHAnsi"/>
                <w:sz w:val="21"/>
                <w:szCs w:val="21"/>
                <w:u w:val="single"/>
              </w:rPr>
            </w:pPr>
            <w:r w:rsidRPr="001843BF">
              <w:rPr>
                <w:rFonts w:asciiTheme="minorHAnsi" w:hAnsiTheme="minorHAnsi" w:cstheme="minorHAnsi"/>
                <w:sz w:val="21"/>
                <w:szCs w:val="21"/>
              </w:rPr>
              <w:t xml:space="preserve">Support in relationships </w:t>
            </w:r>
          </w:p>
        </w:tc>
        <w:tc>
          <w:tcPr>
            <w:tcW w:w="3515" w:type="dxa"/>
            <w:gridSpan w:val="8"/>
            <w:tcBorders>
              <w:left w:val="nil"/>
            </w:tcBorders>
            <w:shd w:val="clear" w:color="auto" w:fill="FBBDF7"/>
          </w:tcPr>
          <w:p w:rsidR="006C592A" w:rsidRPr="001843BF" w:rsidRDefault="006C592A"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The online world</w:t>
            </w:r>
          </w:p>
          <w:p w:rsidR="006C592A" w:rsidRPr="001843BF" w:rsidRDefault="006C592A" w:rsidP="00DA50DE">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Online risks</w:t>
            </w:r>
          </w:p>
          <w:p w:rsidR="006C592A" w:rsidRPr="001843BF" w:rsidRDefault="006C592A" w:rsidP="00DA50DE">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 xml:space="preserve">Rights and responsibilities </w:t>
            </w:r>
          </w:p>
          <w:p w:rsidR="006C592A" w:rsidRPr="001843BF" w:rsidRDefault="006C592A" w:rsidP="00DA50DE">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‘sharing’</w:t>
            </w:r>
          </w:p>
          <w:p w:rsidR="006C592A" w:rsidRPr="001843BF" w:rsidRDefault="006C592A" w:rsidP="00DA50DE">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Data collection and generation</w:t>
            </w:r>
          </w:p>
          <w:p w:rsidR="006C592A" w:rsidRPr="001843BF" w:rsidRDefault="006C592A" w:rsidP="00DA50DE">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Reporting harmful content</w:t>
            </w:r>
          </w:p>
          <w:p w:rsidR="006C592A" w:rsidRPr="001843BF" w:rsidRDefault="006C592A"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Online safety and the law</w:t>
            </w:r>
          </w:p>
          <w:p w:rsidR="006C592A" w:rsidRPr="001843BF" w:rsidRDefault="006C592A" w:rsidP="00DA50DE">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Online behaviours</w:t>
            </w:r>
          </w:p>
          <w:p w:rsidR="006C592A" w:rsidRPr="001843BF" w:rsidRDefault="006C592A" w:rsidP="00DA50DE">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Information sharing</w:t>
            </w:r>
          </w:p>
          <w:p w:rsidR="006C592A" w:rsidRPr="001843BF" w:rsidRDefault="006C592A" w:rsidP="00DA50DE">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 xml:space="preserve">Sexting </w:t>
            </w:r>
          </w:p>
          <w:p w:rsidR="006C592A" w:rsidRPr="001843BF" w:rsidRDefault="006C592A" w:rsidP="00DA50DE">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Youth-produced sexual imagery</w:t>
            </w:r>
          </w:p>
        </w:tc>
      </w:tr>
      <w:tr w:rsidR="00D761AE" w:rsidTr="00D761AE">
        <w:trPr>
          <w:trHeight w:val="1839"/>
        </w:trPr>
        <w:tc>
          <w:tcPr>
            <w:tcW w:w="1271" w:type="dxa"/>
            <w:vMerge/>
            <w:shd w:val="clear" w:color="auto" w:fill="auto"/>
          </w:tcPr>
          <w:p w:rsidR="00D761AE" w:rsidRDefault="00D761AE" w:rsidP="00DA50DE">
            <w:pPr>
              <w:rPr>
                <w:b/>
                <w:sz w:val="24"/>
              </w:rPr>
            </w:pPr>
          </w:p>
        </w:tc>
        <w:tc>
          <w:tcPr>
            <w:tcW w:w="2055" w:type="dxa"/>
            <w:gridSpan w:val="3"/>
            <w:tcBorders>
              <w:right w:val="nil"/>
            </w:tcBorders>
            <w:shd w:val="clear" w:color="auto" w:fill="A8FAC7"/>
          </w:tcPr>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family team</w:t>
            </w:r>
          </w:p>
          <w:p w:rsidR="00D761AE" w:rsidRPr="001843BF" w:rsidRDefault="00D761AE" w:rsidP="00DA50DE">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Meet the school nurse</w:t>
            </w:r>
          </w:p>
          <w:p w:rsidR="00D761AE" w:rsidRPr="001843BF" w:rsidRDefault="00D761AE" w:rsidP="00DA50DE">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Eating disorder</w:t>
            </w:r>
          </w:p>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FGM</w:t>
            </w:r>
          </w:p>
        </w:tc>
        <w:tc>
          <w:tcPr>
            <w:tcW w:w="2765" w:type="dxa"/>
            <w:gridSpan w:val="7"/>
            <w:tcBorders>
              <w:left w:val="nil"/>
              <w:right w:val="nil"/>
            </w:tcBorders>
            <w:shd w:val="clear" w:color="auto" w:fill="A8FAC7"/>
          </w:tcPr>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Active Lifestyle</w:t>
            </w:r>
          </w:p>
          <w:p w:rsidR="00D761AE" w:rsidRPr="001843BF" w:rsidRDefault="00D761AE" w:rsidP="00DA50DE">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Physical activity and positive wellbeing</w:t>
            </w:r>
          </w:p>
          <w:p w:rsidR="00D761AE" w:rsidRPr="001843BF" w:rsidRDefault="00D761AE" w:rsidP="00DA50DE">
            <w:pPr>
              <w:pStyle w:val="TableParagraph"/>
              <w:numPr>
                <w:ilvl w:val="0"/>
                <w:numId w:val="2"/>
              </w:numPr>
              <w:rPr>
                <w:rFonts w:asciiTheme="minorHAnsi" w:hAnsiTheme="minorHAnsi" w:cstheme="minorHAnsi"/>
                <w:sz w:val="21"/>
                <w:szCs w:val="21"/>
                <w:u w:val="single"/>
              </w:rPr>
            </w:pPr>
            <w:r w:rsidRPr="001843BF">
              <w:rPr>
                <w:rFonts w:asciiTheme="minorHAnsi" w:hAnsiTheme="minorHAnsi" w:cstheme="minorHAnsi"/>
                <w:sz w:val="21"/>
                <w:szCs w:val="21"/>
              </w:rPr>
              <w:t>Stress, healthy lifestyles, weight, sedentary individuals and ill health</w:t>
            </w:r>
          </w:p>
        </w:tc>
        <w:tc>
          <w:tcPr>
            <w:tcW w:w="2268" w:type="dxa"/>
            <w:gridSpan w:val="8"/>
            <w:tcBorders>
              <w:left w:val="nil"/>
              <w:bottom w:val="single" w:sz="4" w:space="0" w:color="auto"/>
              <w:right w:val="nil"/>
            </w:tcBorders>
            <w:shd w:val="clear" w:color="auto" w:fill="A8FAC7"/>
          </w:tcPr>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 and prevention</w:t>
            </w:r>
          </w:p>
          <w:p w:rsidR="00D761AE" w:rsidRPr="001843BF" w:rsidRDefault="00D761AE" w:rsidP="00DA50DE">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Personal hygiene</w:t>
            </w:r>
          </w:p>
          <w:p w:rsidR="00D761AE" w:rsidRPr="001843BF" w:rsidRDefault="00D761AE" w:rsidP="00DA50DE">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Dental health</w:t>
            </w:r>
          </w:p>
          <w:p w:rsidR="00D761AE" w:rsidRPr="001843BF" w:rsidRDefault="00D761AE" w:rsidP="00DA50DE">
            <w:pPr>
              <w:pStyle w:val="TableParagraph"/>
              <w:rPr>
                <w:rFonts w:asciiTheme="minorHAnsi" w:hAnsiTheme="minorHAnsi" w:cstheme="minorHAnsi"/>
                <w:sz w:val="21"/>
                <w:szCs w:val="21"/>
                <w:u w:val="single"/>
              </w:rPr>
            </w:pPr>
          </w:p>
        </w:tc>
        <w:tc>
          <w:tcPr>
            <w:tcW w:w="2097" w:type="dxa"/>
            <w:tcBorders>
              <w:left w:val="nil"/>
              <w:bottom w:val="single" w:sz="4" w:space="0" w:color="auto"/>
            </w:tcBorders>
            <w:shd w:val="clear" w:color="auto" w:fill="A8FAC7"/>
          </w:tcPr>
          <w:p w:rsidR="00D761AE" w:rsidRDefault="00D761AE" w:rsidP="00D761AE">
            <w:pPr>
              <w:pStyle w:val="TableParagraph"/>
              <w:rPr>
                <w:rFonts w:asciiTheme="minorHAnsi" w:hAnsiTheme="minorHAnsi" w:cstheme="minorHAnsi"/>
                <w:sz w:val="21"/>
                <w:szCs w:val="21"/>
              </w:rPr>
            </w:pPr>
            <w:r w:rsidRPr="001843BF">
              <w:rPr>
                <w:rFonts w:asciiTheme="minorHAnsi" w:hAnsiTheme="minorHAnsi" w:cstheme="minorHAnsi"/>
                <w:sz w:val="21"/>
                <w:szCs w:val="21"/>
                <w:u w:val="single"/>
              </w:rPr>
              <w:t>How 2 Save a Heart</w:t>
            </w:r>
          </w:p>
          <w:p w:rsidR="00D761AE" w:rsidRPr="001843BF" w:rsidRDefault="00D761AE"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Treatment</w:t>
            </w:r>
          </w:p>
          <w:p w:rsidR="00D761AE" w:rsidRPr="001843BF" w:rsidRDefault="00D761AE"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CPR</w:t>
            </w:r>
          </w:p>
          <w:p w:rsidR="00D761AE" w:rsidRPr="001843BF" w:rsidRDefault="00D761AE" w:rsidP="00DA50DE">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 xml:space="preserve">Defibrillators </w:t>
            </w:r>
          </w:p>
          <w:p w:rsidR="00D761AE" w:rsidRPr="001843BF" w:rsidRDefault="00D761AE" w:rsidP="00DA50DE">
            <w:pPr>
              <w:pStyle w:val="TableParagraph"/>
              <w:rPr>
                <w:rFonts w:asciiTheme="minorHAnsi" w:hAnsiTheme="minorHAnsi" w:cstheme="minorHAnsi"/>
                <w:sz w:val="21"/>
                <w:szCs w:val="21"/>
              </w:rPr>
            </w:pPr>
          </w:p>
        </w:tc>
      </w:tr>
      <w:tr w:rsidR="001843BF" w:rsidTr="00D761AE">
        <w:trPr>
          <w:trHeight w:val="454"/>
        </w:trPr>
        <w:tc>
          <w:tcPr>
            <w:tcW w:w="1271" w:type="dxa"/>
            <w:vMerge/>
            <w:shd w:val="clear" w:color="auto" w:fill="auto"/>
          </w:tcPr>
          <w:p w:rsidR="001843BF" w:rsidRDefault="001843BF" w:rsidP="00DA50DE">
            <w:pPr>
              <w:rPr>
                <w:b/>
                <w:sz w:val="24"/>
              </w:rPr>
            </w:pPr>
          </w:p>
        </w:tc>
        <w:tc>
          <w:tcPr>
            <w:tcW w:w="1701" w:type="dxa"/>
            <w:tcBorders>
              <w:bottom w:val="single" w:sz="4" w:space="0" w:color="auto"/>
              <w:right w:val="nil"/>
            </w:tcBorders>
            <w:shd w:val="clear" w:color="auto" w:fill="F8D1AA"/>
          </w:tcPr>
          <w:p w:rsidR="001843BF" w:rsidRPr="001843BF" w:rsidRDefault="001843BF" w:rsidP="00655980">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book day</w:t>
            </w:r>
          </w:p>
        </w:tc>
        <w:tc>
          <w:tcPr>
            <w:tcW w:w="2552" w:type="dxa"/>
            <w:gridSpan w:val="6"/>
            <w:tcBorders>
              <w:left w:val="nil"/>
              <w:bottom w:val="single" w:sz="4" w:space="0" w:color="auto"/>
              <w:right w:val="nil"/>
            </w:tcBorders>
            <w:shd w:val="clear" w:color="auto" w:fill="F8D1AA"/>
          </w:tcPr>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Cognition and Memory</w:t>
            </w:r>
          </w:p>
        </w:tc>
        <w:tc>
          <w:tcPr>
            <w:tcW w:w="1984" w:type="dxa"/>
            <w:gridSpan w:val="6"/>
            <w:tcBorders>
              <w:left w:val="nil"/>
              <w:right w:val="nil"/>
            </w:tcBorders>
            <w:shd w:val="clear" w:color="auto" w:fill="F8D1AA"/>
          </w:tcPr>
          <w:p w:rsidR="001843BF" w:rsidRPr="001843BF" w:rsidRDefault="001843BF"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Importance of </w:t>
            </w:r>
            <w:proofErr w:type="spellStart"/>
            <w:r w:rsidRPr="001843BF">
              <w:rPr>
                <w:rFonts w:asciiTheme="minorHAnsi" w:hAnsiTheme="minorHAnsi" w:cstheme="minorHAnsi"/>
                <w:sz w:val="21"/>
                <w:szCs w:val="21"/>
                <w:u w:val="single"/>
              </w:rPr>
              <w:t>oracy</w:t>
            </w:r>
            <w:proofErr w:type="spellEnd"/>
          </w:p>
        </w:tc>
        <w:tc>
          <w:tcPr>
            <w:tcW w:w="2948" w:type="dxa"/>
            <w:gridSpan w:val="6"/>
            <w:tcBorders>
              <w:left w:val="nil"/>
              <w:right w:val="single" w:sz="4" w:space="0" w:color="auto"/>
            </w:tcBorders>
            <w:shd w:val="clear" w:color="auto" w:fill="F8D1AA"/>
          </w:tcPr>
          <w:p w:rsidR="001843BF" w:rsidRPr="001843BF" w:rsidRDefault="001843BF"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Live feedback and purple pen</w:t>
            </w:r>
          </w:p>
        </w:tc>
      </w:tr>
      <w:tr w:rsidR="00D761AE" w:rsidTr="00D761AE">
        <w:trPr>
          <w:trHeight w:val="454"/>
        </w:trPr>
        <w:tc>
          <w:tcPr>
            <w:tcW w:w="1271" w:type="dxa"/>
            <w:vMerge/>
            <w:shd w:val="clear" w:color="auto" w:fill="auto"/>
          </w:tcPr>
          <w:p w:rsidR="00D761AE" w:rsidRDefault="00D761AE" w:rsidP="00DA50DE">
            <w:pPr>
              <w:rPr>
                <w:b/>
                <w:sz w:val="24"/>
              </w:rPr>
            </w:pPr>
          </w:p>
        </w:tc>
        <w:tc>
          <w:tcPr>
            <w:tcW w:w="2055" w:type="dxa"/>
            <w:gridSpan w:val="3"/>
            <w:tcBorders>
              <w:bottom w:val="single" w:sz="4" w:space="0" w:color="auto"/>
              <w:right w:val="nil"/>
            </w:tcBorders>
            <w:shd w:val="clear" w:color="auto" w:fill="CBA8FA"/>
          </w:tcPr>
          <w:p w:rsidR="00D761AE" w:rsidRPr="001843BF" w:rsidRDefault="00D761AE" w:rsidP="00655980">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Money management </w:t>
            </w:r>
          </w:p>
          <w:p w:rsidR="00D761AE" w:rsidRPr="001843BF" w:rsidRDefault="00D761AE" w:rsidP="00655980">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Cultural festivals </w:t>
            </w:r>
          </w:p>
        </w:tc>
        <w:tc>
          <w:tcPr>
            <w:tcW w:w="2198" w:type="dxa"/>
            <w:gridSpan w:val="4"/>
            <w:tcBorders>
              <w:left w:val="nil"/>
              <w:right w:val="nil"/>
            </w:tcBorders>
            <w:shd w:val="clear" w:color="auto" w:fill="CBA8FA"/>
          </w:tcPr>
          <w:p w:rsidR="00D761AE" w:rsidRPr="001843BF" w:rsidRDefault="00D761AE" w:rsidP="00655980">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Being a global citizen </w:t>
            </w:r>
          </w:p>
        </w:tc>
        <w:tc>
          <w:tcPr>
            <w:tcW w:w="2395" w:type="dxa"/>
            <w:gridSpan w:val="8"/>
            <w:tcBorders>
              <w:left w:val="nil"/>
              <w:right w:val="nil"/>
            </w:tcBorders>
            <w:shd w:val="clear" w:color="auto" w:fill="CBA8FA"/>
          </w:tcPr>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Black history month</w:t>
            </w:r>
          </w:p>
        </w:tc>
        <w:tc>
          <w:tcPr>
            <w:tcW w:w="2537" w:type="dxa"/>
            <w:gridSpan w:val="4"/>
            <w:tcBorders>
              <w:left w:val="nil"/>
            </w:tcBorders>
            <w:shd w:val="clear" w:color="auto" w:fill="CBA8FA"/>
          </w:tcPr>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Leaders of the future</w:t>
            </w:r>
          </w:p>
        </w:tc>
      </w:tr>
      <w:tr w:rsidR="00D761AE" w:rsidTr="00D761AE">
        <w:trPr>
          <w:trHeight w:val="454"/>
        </w:trPr>
        <w:tc>
          <w:tcPr>
            <w:tcW w:w="1271" w:type="dxa"/>
            <w:vMerge/>
            <w:shd w:val="clear" w:color="auto" w:fill="auto"/>
          </w:tcPr>
          <w:p w:rsidR="00D761AE" w:rsidRDefault="00D761AE" w:rsidP="00DA50DE">
            <w:pPr>
              <w:rPr>
                <w:b/>
                <w:sz w:val="24"/>
              </w:rPr>
            </w:pPr>
          </w:p>
        </w:tc>
        <w:tc>
          <w:tcPr>
            <w:tcW w:w="2055" w:type="dxa"/>
            <w:gridSpan w:val="3"/>
            <w:tcBorders>
              <w:right w:val="nil"/>
            </w:tcBorders>
            <w:shd w:val="clear" w:color="auto" w:fill="BFE1FD"/>
          </w:tcPr>
          <w:p w:rsidR="00D761AE" w:rsidRPr="001843BF" w:rsidRDefault="00D761AE" w:rsidP="00655980">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WHBKTP</w:t>
            </w:r>
          </w:p>
          <w:p w:rsidR="00D761AE" w:rsidRPr="001843BF" w:rsidRDefault="00D761AE" w:rsidP="00655980">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Student voice </w:t>
            </w:r>
          </w:p>
        </w:tc>
        <w:tc>
          <w:tcPr>
            <w:tcW w:w="3615" w:type="dxa"/>
            <w:gridSpan w:val="8"/>
            <w:tcBorders>
              <w:left w:val="nil"/>
              <w:right w:val="nil"/>
            </w:tcBorders>
            <w:shd w:val="clear" w:color="auto" w:fill="BFE1FD"/>
          </w:tcPr>
          <w:p w:rsidR="00D761AE" w:rsidRPr="001843BF" w:rsidRDefault="00D761AE" w:rsidP="00655980">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WDISF </w:t>
            </w:r>
          </w:p>
          <w:p w:rsidR="00D761AE" w:rsidRPr="001843BF" w:rsidRDefault="00D761AE" w:rsidP="006C592A">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 xml:space="preserve">Reflections in school standards </w:t>
            </w:r>
          </w:p>
        </w:tc>
        <w:tc>
          <w:tcPr>
            <w:tcW w:w="3515" w:type="dxa"/>
            <w:gridSpan w:val="8"/>
            <w:tcBorders>
              <w:left w:val="nil"/>
            </w:tcBorders>
            <w:shd w:val="clear" w:color="auto" w:fill="BFE1FD"/>
          </w:tcPr>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Political parties in the UK</w:t>
            </w:r>
          </w:p>
          <w:p w:rsidR="00D761AE" w:rsidRPr="001843BF" w:rsidRDefault="00D761AE" w:rsidP="00DA50DE">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What does pride mean to you?</w:t>
            </w:r>
          </w:p>
          <w:p w:rsidR="00D761AE" w:rsidRPr="001843BF" w:rsidRDefault="00D761AE" w:rsidP="006C592A">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‘My character counts’</w:t>
            </w:r>
          </w:p>
        </w:tc>
      </w:tr>
      <w:tr w:rsidR="001843BF" w:rsidTr="001843BF">
        <w:tc>
          <w:tcPr>
            <w:tcW w:w="1271" w:type="dxa"/>
            <w:vMerge w:val="restart"/>
            <w:shd w:val="clear" w:color="auto" w:fill="auto"/>
          </w:tcPr>
          <w:p w:rsidR="001843BF" w:rsidRPr="00BB3D23" w:rsidRDefault="001843BF" w:rsidP="001843BF">
            <w:pPr>
              <w:rPr>
                <w:b/>
                <w:sz w:val="24"/>
              </w:rPr>
            </w:pPr>
            <w:r>
              <w:rPr>
                <w:b/>
                <w:sz w:val="24"/>
              </w:rPr>
              <w:t>Year 8</w:t>
            </w:r>
          </w:p>
          <w:p w:rsidR="001843BF" w:rsidRDefault="001843BF" w:rsidP="001843BF">
            <w:r>
              <w:t xml:space="preserve">  </w:t>
            </w:r>
          </w:p>
        </w:tc>
        <w:tc>
          <w:tcPr>
            <w:tcW w:w="2977" w:type="dxa"/>
            <w:gridSpan w:val="6"/>
            <w:tcBorders>
              <w:right w:val="nil"/>
            </w:tcBorders>
            <w:shd w:val="clear" w:color="auto" w:fill="FBBDF7"/>
          </w:tcPr>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Safeguarding</w:t>
            </w:r>
          </w:p>
          <w:p w:rsidR="001843BF" w:rsidRPr="001843BF" w:rsidRDefault="001843BF" w:rsidP="001843B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Safeguarding support</w:t>
            </w:r>
          </w:p>
          <w:p w:rsidR="001843BF" w:rsidRPr="001843BF" w:rsidRDefault="001843BF" w:rsidP="001843B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DSL team</w:t>
            </w:r>
          </w:p>
          <w:p w:rsidR="001843BF" w:rsidRPr="001843BF" w:rsidRDefault="001843BF" w:rsidP="001843B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How to access support to stay safe and happy</w:t>
            </w:r>
          </w:p>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Children in Need</w:t>
            </w:r>
          </w:p>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Anti-bullying</w:t>
            </w:r>
          </w:p>
          <w:p w:rsidR="001843BF" w:rsidRPr="001843BF" w:rsidRDefault="001843BF" w:rsidP="001843B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Types of bullying</w:t>
            </w:r>
          </w:p>
          <w:p w:rsidR="001843BF" w:rsidRPr="001843BF" w:rsidRDefault="001843BF" w:rsidP="001843B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Respectful relationships</w:t>
            </w:r>
          </w:p>
          <w:p w:rsidR="001843BF" w:rsidRPr="001843BF" w:rsidRDefault="001843BF" w:rsidP="001843B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Stereotypes</w:t>
            </w:r>
          </w:p>
          <w:p w:rsidR="001843BF" w:rsidRPr="001843BF" w:rsidRDefault="001843BF" w:rsidP="001843B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Equality</w:t>
            </w:r>
          </w:p>
          <w:p w:rsidR="001843BF" w:rsidRPr="001843BF" w:rsidRDefault="001843BF" w:rsidP="001843B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 xml:space="preserve">Diversity </w:t>
            </w:r>
          </w:p>
        </w:tc>
        <w:tc>
          <w:tcPr>
            <w:tcW w:w="2835" w:type="dxa"/>
            <w:gridSpan w:val="6"/>
            <w:tcBorders>
              <w:left w:val="nil"/>
              <w:right w:val="nil"/>
            </w:tcBorders>
            <w:shd w:val="clear" w:color="auto" w:fill="FBBDF7"/>
          </w:tcPr>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Mental health support</w:t>
            </w:r>
          </w:p>
          <w:p w:rsidR="001843BF" w:rsidRPr="001843BF" w:rsidRDefault="001843BF"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Emotions</w:t>
            </w:r>
          </w:p>
          <w:p w:rsidR="001843BF" w:rsidRPr="001843BF" w:rsidRDefault="001843BF"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Anxiety</w:t>
            </w:r>
          </w:p>
          <w:p w:rsidR="001843BF" w:rsidRPr="001843BF" w:rsidRDefault="001843BF"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Depression</w:t>
            </w:r>
          </w:p>
          <w:p w:rsidR="001843BF" w:rsidRPr="001843BF" w:rsidRDefault="001843BF"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Happiness</w:t>
            </w:r>
          </w:p>
          <w:p w:rsidR="001843BF" w:rsidRPr="001843BF" w:rsidRDefault="001843BF"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Signposting support</w:t>
            </w:r>
          </w:p>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mental health day</w:t>
            </w:r>
          </w:p>
          <w:p w:rsidR="001843BF" w:rsidRPr="001843BF" w:rsidRDefault="001843BF" w:rsidP="001843BF">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Facts</w:t>
            </w:r>
          </w:p>
          <w:p w:rsidR="001843BF" w:rsidRPr="001843BF" w:rsidRDefault="001843BF" w:rsidP="001843BF">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Importance of kindness</w:t>
            </w:r>
          </w:p>
          <w:p w:rsidR="001843BF" w:rsidRPr="001843BF" w:rsidRDefault="001843BF" w:rsidP="001843BF">
            <w:pPr>
              <w:pStyle w:val="TableParagraph"/>
              <w:numPr>
                <w:ilvl w:val="0"/>
                <w:numId w:val="5"/>
              </w:numPr>
              <w:rPr>
                <w:rFonts w:asciiTheme="minorHAnsi" w:hAnsiTheme="minorHAnsi" w:cstheme="minorHAnsi"/>
                <w:sz w:val="21"/>
                <w:szCs w:val="21"/>
                <w:u w:val="single"/>
              </w:rPr>
            </w:pPr>
            <w:r w:rsidRPr="001843BF">
              <w:rPr>
                <w:rFonts w:asciiTheme="minorHAnsi" w:hAnsiTheme="minorHAnsi" w:cstheme="minorHAnsi"/>
                <w:sz w:val="21"/>
                <w:szCs w:val="21"/>
              </w:rPr>
              <w:t xml:space="preserve">Support in relationships </w:t>
            </w:r>
          </w:p>
        </w:tc>
        <w:tc>
          <w:tcPr>
            <w:tcW w:w="3373" w:type="dxa"/>
            <w:gridSpan w:val="7"/>
            <w:tcBorders>
              <w:left w:val="nil"/>
            </w:tcBorders>
            <w:shd w:val="clear" w:color="auto" w:fill="FBBDF7"/>
          </w:tcPr>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The online world</w:t>
            </w:r>
          </w:p>
          <w:p w:rsidR="001843BF" w:rsidRPr="001843BF" w:rsidRDefault="001843BF" w:rsidP="001843BF">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Online risks</w:t>
            </w:r>
          </w:p>
          <w:p w:rsidR="001843BF" w:rsidRPr="001843BF" w:rsidRDefault="001843BF" w:rsidP="001843BF">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 xml:space="preserve">Rights and responsibilities </w:t>
            </w:r>
          </w:p>
          <w:p w:rsidR="001843BF" w:rsidRPr="001843BF" w:rsidRDefault="001843BF" w:rsidP="001843BF">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‘sharing’</w:t>
            </w:r>
          </w:p>
          <w:p w:rsidR="001843BF" w:rsidRPr="001843BF" w:rsidRDefault="001843BF" w:rsidP="001843BF">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Data collection and generation</w:t>
            </w:r>
          </w:p>
          <w:p w:rsidR="001843BF" w:rsidRPr="001843BF" w:rsidRDefault="001843BF" w:rsidP="001843BF">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Reporting harmful content</w:t>
            </w:r>
          </w:p>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Online safety and the law</w:t>
            </w:r>
          </w:p>
          <w:p w:rsidR="001843BF" w:rsidRPr="001843BF" w:rsidRDefault="001843BF" w:rsidP="001843BF">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Online behaviours</w:t>
            </w:r>
          </w:p>
          <w:p w:rsidR="001843BF" w:rsidRPr="001843BF" w:rsidRDefault="001843BF" w:rsidP="001843BF">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Information sharing</w:t>
            </w:r>
          </w:p>
          <w:p w:rsidR="001843BF" w:rsidRPr="001843BF" w:rsidRDefault="001843BF" w:rsidP="001843BF">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 xml:space="preserve">Sexting </w:t>
            </w:r>
          </w:p>
          <w:p w:rsidR="001843BF" w:rsidRPr="001843BF" w:rsidRDefault="001843BF" w:rsidP="001843BF">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Youth-produced sexual imagery</w:t>
            </w:r>
          </w:p>
        </w:tc>
      </w:tr>
      <w:tr w:rsidR="00D761AE" w:rsidTr="00D761AE">
        <w:tc>
          <w:tcPr>
            <w:tcW w:w="1271" w:type="dxa"/>
            <w:vMerge/>
            <w:shd w:val="clear" w:color="auto" w:fill="auto"/>
          </w:tcPr>
          <w:p w:rsidR="00D761AE" w:rsidRDefault="00D761AE" w:rsidP="001843BF">
            <w:pPr>
              <w:rPr>
                <w:b/>
                <w:sz w:val="24"/>
              </w:rPr>
            </w:pPr>
          </w:p>
        </w:tc>
        <w:tc>
          <w:tcPr>
            <w:tcW w:w="1985" w:type="dxa"/>
            <w:gridSpan w:val="2"/>
            <w:tcBorders>
              <w:right w:val="nil"/>
            </w:tcBorders>
            <w:shd w:val="clear" w:color="auto" w:fill="A8FAC7"/>
          </w:tcPr>
          <w:p w:rsidR="00D761AE" w:rsidRPr="001843BF" w:rsidRDefault="00D761AE"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family team</w:t>
            </w:r>
          </w:p>
          <w:p w:rsidR="00D761AE" w:rsidRPr="001843BF" w:rsidRDefault="00D761AE" w:rsidP="001843B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Meet the school nurse</w:t>
            </w:r>
          </w:p>
          <w:p w:rsidR="00D761AE" w:rsidRPr="001843BF" w:rsidRDefault="00D761AE" w:rsidP="001843BF">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Eating disorder</w:t>
            </w:r>
          </w:p>
          <w:p w:rsidR="00D761AE" w:rsidRPr="001843BF" w:rsidRDefault="00D761AE"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FGM</w:t>
            </w:r>
          </w:p>
        </w:tc>
        <w:tc>
          <w:tcPr>
            <w:tcW w:w="2693" w:type="dxa"/>
            <w:gridSpan w:val="7"/>
            <w:tcBorders>
              <w:left w:val="nil"/>
              <w:right w:val="nil"/>
            </w:tcBorders>
            <w:shd w:val="clear" w:color="auto" w:fill="A8FAC7"/>
          </w:tcPr>
          <w:p w:rsidR="00D761AE" w:rsidRPr="001843BF" w:rsidRDefault="00D761AE"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Active Lifestyle</w:t>
            </w:r>
          </w:p>
          <w:p w:rsidR="00D761AE" w:rsidRPr="001843BF" w:rsidRDefault="00D761AE" w:rsidP="001843BF">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Physical activity and positive wellbeing</w:t>
            </w:r>
          </w:p>
          <w:p w:rsidR="00D761AE" w:rsidRPr="001843BF" w:rsidRDefault="00D761AE" w:rsidP="001843BF">
            <w:pPr>
              <w:pStyle w:val="TableParagraph"/>
              <w:numPr>
                <w:ilvl w:val="0"/>
                <w:numId w:val="2"/>
              </w:numPr>
              <w:rPr>
                <w:rFonts w:asciiTheme="minorHAnsi" w:hAnsiTheme="minorHAnsi" w:cstheme="minorHAnsi"/>
                <w:sz w:val="21"/>
                <w:szCs w:val="21"/>
                <w:u w:val="single"/>
              </w:rPr>
            </w:pPr>
            <w:r w:rsidRPr="001843BF">
              <w:rPr>
                <w:rFonts w:asciiTheme="minorHAnsi" w:hAnsiTheme="minorHAnsi" w:cstheme="minorHAnsi"/>
                <w:sz w:val="21"/>
                <w:szCs w:val="21"/>
              </w:rPr>
              <w:t>Stress, healthy lifestyles, weight, sedentary individuals and ill health</w:t>
            </w:r>
          </w:p>
        </w:tc>
        <w:tc>
          <w:tcPr>
            <w:tcW w:w="2268" w:type="dxa"/>
            <w:gridSpan w:val="8"/>
            <w:tcBorders>
              <w:left w:val="nil"/>
              <w:right w:val="nil"/>
            </w:tcBorders>
            <w:shd w:val="clear" w:color="auto" w:fill="A8FAC7"/>
          </w:tcPr>
          <w:p w:rsidR="00D761AE" w:rsidRPr="001843BF" w:rsidRDefault="00D761AE"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 and prevention</w:t>
            </w:r>
          </w:p>
          <w:p w:rsidR="00D761AE" w:rsidRPr="001843BF" w:rsidRDefault="00D761AE" w:rsidP="001843BF">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Personal hygiene</w:t>
            </w:r>
          </w:p>
          <w:p w:rsidR="00D761AE" w:rsidRPr="001843BF" w:rsidRDefault="00D761AE" w:rsidP="001843BF">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Dental health</w:t>
            </w:r>
          </w:p>
          <w:p w:rsidR="00D761AE" w:rsidRPr="001843BF" w:rsidRDefault="00D761AE" w:rsidP="001843BF">
            <w:pPr>
              <w:pStyle w:val="TableParagraph"/>
              <w:rPr>
                <w:rFonts w:asciiTheme="minorHAnsi" w:hAnsiTheme="minorHAnsi" w:cstheme="minorHAnsi"/>
                <w:sz w:val="21"/>
                <w:szCs w:val="21"/>
                <w:u w:val="single"/>
              </w:rPr>
            </w:pPr>
          </w:p>
        </w:tc>
        <w:tc>
          <w:tcPr>
            <w:tcW w:w="2239" w:type="dxa"/>
            <w:gridSpan w:val="2"/>
            <w:tcBorders>
              <w:left w:val="nil"/>
            </w:tcBorders>
            <w:shd w:val="clear" w:color="auto" w:fill="A8FAC7"/>
          </w:tcPr>
          <w:p w:rsidR="00D761AE" w:rsidRDefault="00D761AE" w:rsidP="00D761AE">
            <w:pPr>
              <w:pStyle w:val="TableParagraph"/>
              <w:rPr>
                <w:rFonts w:asciiTheme="minorHAnsi" w:hAnsiTheme="minorHAnsi" w:cstheme="minorHAnsi"/>
                <w:sz w:val="21"/>
                <w:szCs w:val="21"/>
              </w:rPr>
            </w:pPr>
            <w:r w:rsidRPr="001843BF">
              <w:rPr>
                <w:rFonts w:asciiTheme="minorHAnsi" w:hAnsiTheme="minorHAnsi" w:cstheme="minorHAnsi"/>
                <w:sz w:val="21"/>
                <w:szCs w:val="21"/>
                <w:u w:val="single"/>
              </w:rPr>
              <w:t>How 2 Save a Heart</w:t>
            </w:r>
          </w:p>
          <w:p w:rsidR="00D761AE" w:rsidRPr="001843BF" w:rsidRDefault="00D761AE"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Treatment</w:t>
            </w:r>
          </w:p>
          <w:p w:rsidR="00D761AE" w:rsidRPr="001843BF" w:rsidRDefault="00D761AE"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CPR</w:t>
            </w:r>
          </w:p>
          <w:p w:rsidR="00D761AE" w:rsidRPr="001843BF" w:rsidRDefault="00D761AE" w:rsidP="001843BF">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 xml:space="preserve">Defibrillators </w:t>
            </w:r>
          </w:p>
          <w:p w:rsidR="00D761AE" w:rsidRPr="001843BF" w:rsidRDefault="00D761AE" w:rsidP="001843BF">
            <w:pPr>
              <w:pStyle w:val="TableParagraph"/>
              <w:rPr>
                <w:rFonts w:asciiTheme="minorHAnsi" w:hAnsiTheme="minorHAnsi" w:cstheme="minorHAnsi"/>
                <w:sz w:val="21"/>
                <w:szCs w:val="21"/>
              </w:rPr>
            </w:pPr>
          </w:p>
        </w:tc>
      </w:tr>
      <w:tr w:rsidR="00BF5E29" w:rsidTr="00BF5E29">
        <w:tc>
          <w:tcPr>
            <w:tcW w:w="1271" w:type="dxa"/>
            <w:vMerge/>
            <w:shd w:val="clear" w:color="auto" w:fill="auto"/>
          </w:tcPr>
          <w:p w:rsidR="00BF5E29" w:rsidRDefault="00BF5E29" w:rsidP="001843BF">
            <w:pPr>
              <w:rPr>
                <w:b/>
                <w:sz w:val="24"/>
              </w:rPr>
            </w:pPr>
          </w:p>
        </w:tc>
        <w:tc>
          <w:tcPr>
            <w:tcW w:w="1701" w:type="dxa"/>
            <w:tcBorders>
              <w:bottom w:val="single" w:sz="4" w:space="0" w:color="auto"/>
              <w:right w:val="nil"/>
            </w:tcBorders>
            <w:shd w:val="clear" w:color="auto" w:fill="F8D1AA"/>
          </w:tcPr>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book day</w:t>
            </w:r>
          </w:p>
        </w:tc>
        <w:tc>
          <w:tcPr>
            <w:tcW w:w="2552" w:type="dxa"/>
            <w:gridSpan w:val="6"/>
            <w:tcBorders>
              <w:left w:val="nil"/>
              <w:bottom w:val="single" w:sz="4" w:space="0" w:color="auto"/>
              <w:right w:val="nil"/>
            </w:tcBorders>
            <w:shd w:val="clear" w:color="auto" w:fill="F8D1AA"/>
          </w:tcPr>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Cognition and Memory</w:t>
            </w:r>
          </w:p>
        </w:tc>
        <w:tc>
          <w:tcPr>
            <w:tcW w:w="2126" w:type="dxa"/>
            <w:gridSpan w:val="7"/>
            <w:tcBorders>
              <w:left w:val="nil"/>
              <w:right w:val="nil"/>
            </w:tcBorders>
            <w:shd w:val="clear" w:color="auto" w:fill="F8D1AA"/>
          </w:tcPr>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Importance of </w:t>
            </w:r>
            <w:proofErr w:type="spellStart"/>
            <w:r w:rsidRPr="001843BF">
              <w:rPr>
                <w:rFonts w:asciiTheme="minorHAnsi" w:hAnsiTheme="minorHAnsi" w:cstheme="minorHAnsi"/>
                <w:sz w:val="21"/>
                <w:szCs w:val="21"/>
                <w:u w:val="single"/>
              </w:rPr>
              <w:t>oracy</w:t>
            </w:r>
            <w:proofErr w:type="spellEnd"/>
          </w:p>
        </w:tc>
        <w:tc>
          <w:tcPr>
            <w:tcW w:w="2806" w:type="dxa"/>
            <w:gridSpan w:val="5"/>
            <w:tcBorders>
              <w:left w:val="nil"/>
            </w:tcBorders>
            <w:shd w:val="clear" w:color="auto" w:fill="F8D1AA"/>
          </w:tcPr>
          <w:p w:rsidR="00BF5E29" w:rsidRPr="001843BF" w:rsidRDefault="00BF5E29" w:rsidP="003C264D">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Live feedback and purple pen</w:t>
            </w:r>
          </w:p>
        </w:tc>
      </w:tr>
      <w:tr w:rsidR="00BF5E29" w:rsidTr="00BF5E29">
        <w:tc>
          <w:tcPr>
            <w:tcW w:w="1271" w:type="dxa"/>
            <w:vMerge/>
            <w:shd w:val="clear" w:color="auto" w:fill="auto"/>
          </w:tcPr>
          <w:p w:rsidR="00BF5E29" w:rsidRDefault="00BF5E29" w:rsidP="001843BF">
            <w:pPr>
              <w:rPr>
                <w:b/>
                <w:sz w:val="24"/>
              </w:rPr>
            </w:pPr>
          </w:p>
        </w:tc>
        <w:tc>
          <w:tcPr>
            <w:tcW w:w="2296" w:type="dxa"/>
            <w:gridSpan w:val="5"/>
            <w:tcBorders>
              <w:bottom w:val="single" w:sz="4" w:space="0" w:color="auto"/>
              <w:right w:val="nil"/>
            </w:tcBorders>
            <w:shd w:val="clear" w:color="auto" w:fill="CBA8FA"/>
          </w:tcPr>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Money management </w:t>
            </w:r>
          </w:p>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Cultural festivals </w:t>
            </w:r>
          </w:p>
        </w:tc>
        <w:tc>
          <w:tcPr>
            <w:tcW w:w="2296" w:type="dxa"/>
            <w:gridSpan w:val="3"/>
            <w:tcBorders>
              <w:left w:val="nil"/>
              <w:bottom w:val="single" w:sz="4" w:space="0" w:color="auto"/>
              <w:right w:val="nil"/>
            </w:tcBorders>
            <w:shd w:val="clear" w:color="auto" w:fill="CBA8FA"/>
          </w:tcPr>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Being a global citizen </w:t>
            </w:r>
          </w:p>
        </w:tc>
        <w:tc>
          <w:tcPr>
            <w:tcW w:w="2296" w:type="dxa"/>
            <w:gridSpan w:val="8"/>
            <w:tcBorders>
              <w:left w:val="nil"/>
              <w:right w:val="nil"/>
            </w:tcBorders>
            <w:shd w:val="clear" w:color="auto" w:fill="CBA8FA"/>
          </w:tcPr>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Black history month</w:t>
            </w:r>
          </w:p>
        </w:tc>
        <w:tc>
          <w:tcPr>
            <w:tcW w:w="2297" w:type="dxa"/>
            <w:gridSpan w:val="3"/>
            <w:tcBorders>
              <w:left w:val="nil"/>
            </w:tcBorders>
            <w:shd w:val="clear" w:color="auto" w:fill="CBA8FA"/>
          </w:tcPr>
          <w:p w:rsidR="00BF5E29" w:rsidRPr="001843BF" w:rsidRDefault="00BF5E29"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Leaders of the future</w:t>
            </w:r>
          </w:p>
        </w:tc>
      </w:tr>
      <w:tr w:rsidR="001843BF" w:rsidTr="00BF5E29">
        <w:tc>
          <w:tcPr>
            <w:tcW w:w="1271" w:type="dxa"/>
            <w:vMerge/>
            <w:shd w:val="clear" w:color="auto" w:fill="auto"/>
          </w:tcPr>
          <w:p w:rsidR="001843BF" w:rsidRDefault="001843BF" w:rsidP="001843BF">
            <w:pPr>
              <w:rPr>
                <w:b/>
                <w:sz w:val="24"/>
              </w:rPr>
            </w:pPr>
          </w:p>
        </w:tc>
        <w:tc>
          <w:tcPr>
            <w:tcW w:w="4592" w:type="dxa"/>
            <w:gridSpan w:val="8"/>
            <w:tcBorders>
              <w:right w:val="nil"/>
            </w:tcBorders>
            <w:shd w:val="clear" w:color="auto" w:fill="BFE1FD"/>
          </w:tcPr>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WHBKTP</w:t>
            </w:r>
          </w:p>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Student voice </w:t>
            </w:r>
          </w:p>
          <w:p w:rsidR="001843BF" w:rsidRPr="001843BF" w:rsidRDefault="001843BF" w:rsidP="00BF5E29">
            <w:pPr>
              <w:pStyle w:val="TableParagraph"/>
              <w:tabs>
                <w:tab w:val="right" w:pos="4376"/>
              </w:tabs>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WDISF </w:t>
            </w:r>
            <w:r w:rsidR="00BF5E29" w:rsidRPr="00BF5E29">
              <w:rPr>
                <w:rFonts w:asciiTheme="minorHAnsi" w:hAnsiTheme="minorHAnsi" w:cstheme="minorHAnsi"/>
                <w:sz w:val="21"/>
                <w:szCs w:val="21"/>
              </w:rPr>
              <w:tab/>
            </w:r>
          </w:p>
          <w:p w:rsidR="001843BF" w:rsidRPr="001843BF" w:rsidRDefault="001843BF" w:rsidP="001843BF">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 xml:space="preserve">Reflections in school standards </w:t>
            </w:r>
          </w:p>
        </w:tc>
        <w:tc>
          <w:tcPr>
            <w:tcW w:w="4593" w:type="dxa"/>
            <w:gridSpan w:val="11"/>
            <w:tcBorders>
              <w:left w:val="nil"/>
            </w:tcBorders>
            <w:shd w:val="clear" w:color="auto" w:fill="BFE1FD"/>
          </w:tcPr>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Political parties in the UK</w:t>
            </w:r>
          </w:p>
          <w:p w:rsidR="001843BF" w:rsidRPr="001843BF" w:rsidRDefault="001843BF" w:rsidP="001843BF">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What does pride mean to you?</w:t>
            </w:r>
          </w:p>
          <w:p w:rsidR="00BF5E29" w:rsidRPr="003C264D" w:rsidRDefault="001843BF" w:rsidP="00BF5E29">
            <w:pPr>
              <w:pStyle w:val="TableParagraph"/>
              <w:numPr>
                <w:ilvl w:val="0"/>
                <w:numId w:val="7"/>
              </w:numPr>
              <w:rPr>
                <w:rFonts w:asciiTheme="minorHAnsi" w:hAnsiTheme="minorHAnsi" w:cstheme="minorHAnsi"/>
                <w:sz w:val="21"/>
                <w:szCs w:val="21"/>
              </w:rPr>
            </w:pPr>
            <w:r w:rsidRPr="003C264D">
              <w:rPr>
                <w:rFonts w:asciiTheme="minorHAnsi" w:hAnsiTheme="minorHAnsi" w:cstheme="minorHAnsi"/>
                <w:sz w:val="21"/>
                <w:szCs w:val="21"/>
              </w:rPr>
              <w:t>‘My character counts’</w:t>
            </w:r>
          </w:p>
          <w:p w:rsidR="00BF5E29" w:rsidRPr="001843BF" w:rsidRDefault="00BF5E29" w:rsidP="00BF5E29">
            <w:pPr>
              <w:pStyle w:val="TableParagraph"/>
              <w:ind w:left="720"/>
              <w:rPr>
                <w:rFonts w:asciiTheme="minorHAnsi" w:hAnsiTheme="minorHAnsi" w:cstheme="minorHAnsi"/>
                <w:sz w:val="21"/>
                <w:szCs w:val="21"/>
              </w:rPr>
            </w:pPr>
          </w:p>
        </w:tc>
      </w:tr>
      <w:tr w:rsidR="00D54095" w:rsidRPr="001843BF" w:rsidTr="00D54095">
        <w:trPr>
          <w:trHeight w:val="3518"/>
        </w:trPr>
        <w:tc>
          <w:tcPr>
            <w:tcW w:w="1271" w:type="dxa"/>
            <w:vMerge w:val="restart"/>
            <w:shd w:val="clear" w:color="auto" w:fill="auto"/>
          </w:tcPr>
          <w:p w:rsidR="00D54095" w:rsidRDefault="00D54095" w:rsidP="00D54095">
            <w:pPr>
              <w:rPr>
                <w:b/>
                <w:sz w:val="24"/>
              </w:rPr>
            </w:pPr>
            <w:r>
              <w:rPr>
                <w:b/>
                <w:sz w:val="24"/>
              </w:rPr>
              <w:lastRenderedPageBreak/>
              <w:t>Year 9</w:t>
            </w:r>
          </w:p>
          <w:p w:rsidR="00D54095" w:rsidRPr="00056515" w:rsidRDefault="00D54095" w:rsidP="00D54095">
            <w:pPr>
              <w:rPr>
                <w:b/>
                <w:sz w:val="24"/>
              </w:rPr>
            </w:pPr>
          </w:p>
        </w:tc>
        <w:tc>
          <w:tcPr>
            <w:tcW w:w="2977" w:type="dxa"/>
            <w:gridSpan w:val="6"/>
            <w:tcBorders>
              <w:right w:val="nil"/>
            </w:tcBorders>
            <w:shd w:val="clear" w:color="auto" w:fill="FBBDF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Safeguarding</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Safeguarding support</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DSL team</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How to access support to stay safe and happy</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Children in Need</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Anti-bullying</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Types of bullying</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Respectful relationships</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Stereotypes</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Equality</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 xml:space="preserve">Diversity </w:t>
            </w:r>
          </w:p>
        </w:tc>
        <w:tc>
          <w:tcPr>
            <w:tcW w:w="2693" w:type="dxa"/>
            <w:gridSpan w:val="5"/>
            <w:tcBorders>
              <w:left w:val="nil"/>
              <w:right w:val="nil"/>
            </w:tcBorders>
            <w:shd w:val="clear" w:color="auto" w:fill="FBBDF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Mental health support</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Emotions</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Anxiety</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Depression</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Happiness</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Signposting support</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mental health day</w:t>
            </w:r>
          </w:p>
          <w:p w:rsidR="00D54095" w:rsidRPr="001843BF" w:rsidRDefault="00D54095" w:rsidP="00D54095">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Facts</w:t>
            </w:r>
          </w:p>
          <w:p w:rsidR="00D54095" w:rsidRPr="001843BF" w:rsidRDefault="00D54095" w:rsidP="00D54095">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Importance of kindness</w:t>
            </w:r>
          </w:p>
          <w:p w:rsidR="00D54095" w:rsidRPr="001843BF" w:rsidRDefault="00D54095" w:rsidP="00D54095">
            <w:pPr>
              <w:pStyle w:val="TableParagraph"/>
              <w:numPr>
                <w:ilvl w:val="0"/>
                <w:numId w:val="5"/>
              </w:numPr>
              <w:rPr>
                <w:rFonts w:asciiTheme="minorHAnsi" w:hAnsiTheme="minorHAnsi" w:cstheme="minorHAnsi"/>
                <w:sz w:val="21"/>
                <w:szCs w:val="21"/>
                <w:u w:val="single"/>
              </w:rPr>
            </w:pPr>
            <w:r w:rsidRPr="001843BF">
              <w:rPr>
                <w:rFonts w:asciiTheme="minorHAnsi" w:hAnsiTheme="minorHAnsi" w:cstheme="minorHAnsi"/>
                <w:sz w:val="21"/>
                <w:szCs w:val="21"/>
              </w:rPr>
              <w:t xml:space="preserve">Support in relationships </w:t>
            </w:r>
          </w:p>
        </w:tc>
        <w:tc>
          <w:tcPr>
            <w:tcW w:w="3515" w:type="dxa"/>
            <w:gridSpan w:val="8"/>
            <w:tcBorders>
              <w:left w:val="nil"/>
            </w:tcBorders>
            <w:shd w:val="clear" w:color="auto" w:fill="FBBDF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The online world</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Online risks</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 xml:space="preserve">Rights and responsibilities </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‘sharing’</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Data collection and generation</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Reporting harmful content</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Online safety and the law</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Online behaviours</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Information sharing</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 xml:space="preserve">Sexting </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Youth-produced sexual imagery</w:t>
            </w:r>
          </w:p>
        </w:tc>
      </w:tr>
      <w:tr w:rsidR="00D54095" w:rsidRPr="001843BF" w:rsidTr="00D54095">
        <w:trPr>
          <w:trHeight w:val="1839"/>
        </w:trPr>
        <w:tc>
          <w:tcPr>
            <w:tcW w:w="1271" w:type="dxa"/>
            <w:vMerge/>
            <w:shd w:val="clear" w:color="auto" w:fill="auto"/>
          </w:tcPr>
          <w:p w:rsidR="00D54095" w:rsidRDefault="00D54095" w:rsidP="00D54095">
            <w:pPr>
              <w:rPr>
                <w:b/>
                <w:sz w:val="24"/>
              </w:rPr>
            </w:pPr>
          </w:p>
        </w:tc>
        <w:tc>
          <w:tcPr>
            <w:tcW w:w="2055" w:type="dxa"/>
            <w:gridSpan w:val="3"/>
            <w:tcBorders>
              <w:right w:val="nil"/>
            </w:tcBorders>
            <w:shd w:val="clear" w:color="auto" w:fill="A8FAC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family team</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Meet the school nurse</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Eating disorder</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FGM</w:t>
            </w:r>
          </w:p>
        </w:tc>
        <w:tc>
          <w:tcPr>
            <w:tcW w:w="2765" w:type="dxa"/>
            <w:gridSpan w:val="7"/>
            <w:tcBorders>
              <w:left w:val="nil"/>
              <w:right w:val="nil"/>
            </w:tcBorders>
            <w:shd w:val="clear" w:color="auto" w:fill="A8FAC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Active Lifestyle</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Physical activity and positive wellbeing</w:t>
            </w:r>
          </w:p>
          <w:p w:rsidR="00D54095" w:rsidRPr="001843BF" w:rsidRDefault="00D54095" w:rsidP="00D54095">
            <w:pPr>
              <w:pStyle w:val="TableParagraph"/>
              <w:numPr>
                <w:ilvl w:val="0"/>
                <w:numId w:val="2"/>
              </w:numPr>
              <w:rPr>
                <w:rFonts w:asciiTheme="minorHAnsi" w:hAnsiTheme="minorHAnsi" w:cstheme="minorHAnsi"/>
                <w:sz w:val="21"/>
                <w:szCs w:val="21"/>
                <w:u w:val="single"/>
              </w:rPr>
            </w:pPr>
            <w:r w:rsidRPr="001843BF">
              <w:rPr>
                <w:rFonts w:asciiTheme="minorHAnsi" w:hAnsiTheme="minorHAnsi" w:cstheme="minorHAnsi"/>
                <w:sz w:val="21"/>
                <w:szCs w:val="21"/>
              </w:rPr>
              <w:t>Stress, healthy lifestyles, weight, sedentary individuals and ill health</w:t>
            </w:r>
          </w:p>
        </w:tc>
        <w:tc>
          <w:tcPr>
            <w:tcW w:w="2268" w:type="dxa"/>
            <w:gridSpan w:val="8"/>
            <w:tcBorders>
              <w:left w:val="nil"/>
              <w:bottom w:val="single" w:sz="4" w:space="0" w:color="auto"/>
              <w:right w:val="nil"/>
            </w:tcBorders>
            <w:shd w:val="clear" w:color="auto" w:fill="A8FAC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 and prevention</w:t>
            </w:r>
          </w:p>
          <w:p w:rsidR="00D54095" w:rsidRPr="001843BF" w:rsidRDefault="00D54095" w:rsidP="00D54095">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Personal hygiene</w:t>
            </w:r>
          </w:p>
          <w:p w:rsidR="00D54095" w:rsidRPr="001843BF" w:rsidRDefault="00D54095" w:rsidP="00D54095">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Dental health</w:t>
            </w:r>
          </w:p>
          <w:p w:rsidR="00D54095" w:rsidRPr="001843BF" w:rsidRDefault="00D54095" w:rsidP="00D54095">
            <w:pPr>
              <w:pStyle w:val="TableParagraph"/>
              <w:rPr>
                <w:rFonts w:asciiTheme="minorHAnsi" w:hAnsiTheme="minorHAnsi" w:cstheme="minorHAnsi"/>
                <w:sz w:val="21"/>
                <w:szCs w:val="21"/>
                <w:u w:val="single"/>
              </w:rPr>
            </w:pPr>
          </w:p>
        </w:tc>
        <w:tc>
          <w:tcPr>
            <w:tcW w:w="2097" w:type="dxa"/>
            <w:tcBorders>
              <w:left w:val="nil"/>
              <w:bottom w:val="single" w:sz="4" w:space="0" w:color="auto"/>
            </w:tcBorders>
            <w:shd w:val="clear" w:color="auto" w:fill="A8FAC7"/>
          </w:tcPr>
          <w:p w:rsidR="00D54095" w:rsidRDefault="00D54095" w:rsidP="00D54095">
            <w:pPr>
              <w:pStyle w:val="TableParagraph"/>
              <w:rPr>
                <w:rFonts w:asciiTheme="minorHAnsi" w:hAnsiTheme="minorHAnsi" w:cstheme="minorHAnsi"/>
                <w:sz w:val="21"/>
                <w:szCs w:val="21"/>
              </w:rPr>
            </w:pPr>
            <w:r w:rsidRPr="001843BF">
              <w:rPr>
                <w:rFonts w:asciiTheme="minorHAnsi" w:hAnsiTheme="minorHAnsi" w:cstheme="minorHAnsi"/>
                <w:sz w:val="21"/>
                <w:szCs w:val="21"/>
                <w:u w:val="single"/>
              </w:rPr>
              <w:t>How 2 Save a Heart</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Treatment</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CPR</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 xml:space="preserve">Defibrillators </w:t>
            </w:r>
          </w:p>
          <w:p w:rsidR="00D54095" w:rsidRPr="001843BF" w:rsidRDefault="00D54095" w:rsidP="00D54095">
            <w:pPr>
              <w:pStyle w:val="TableParagraph"/>
              <w:rPr>
                <w:rFonts w:asciiTheme="minorHAnsi" w:hAnsiTheme="minorHAnsi" w:cstheme="minorHAnsi"/>
                <w:sz w:val="21"/>
                <w:szCs w:val="21"/>
              </w:rPr>
            </w:pPr>
          </w:p>
        </w:tc>
      </w:tr>
      <w:tr w:rsidR="00D54095" w:rsidRPr="001843BF" w:rsidTr="00D54095">
        <w:trPr>
          <w:trHeight w:val="454"/>
        </w:trPr>
        <w:tc>
          <w:tcPr>
            <w:tcW w:w="1271" w:type="dxa"/>
            <w:vMerge/>
            <w:shd w:val="clear" w:color="auto" w:fill="auto"/>
          </w:tcPr>
          <w:p w:rsidR="00D54095" w:rsidRDefault="00D54095" w:rsidP="00D54095">
            <w:pPr>
              <w:rPr>
                <w:b/>
                <w:sz w:val="24"/>
              </w:rPr>
            </w:pPr>
          </w:p>
        </w:tc>
        <w:tc>
          <w:tcPr>
            <w:tcW w:w="1701" w:type="dxa"/>
            <w:tcBorders>
              <w:bottom w:val="single" w:sz="4" w:space="0" w:color="auto"/>
              <w:right w:val="nil"/>
            </w:tcBorders>
            <w:shd w:val="clear" w:color="auto" w:fill="F8D1A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book day</w:t>
            </w:r>
          </w:p>
        </w:tc>
        <w:tc>
          <w:tcPr>
            <w:tcW w:w="2552" w:type="dxa"/>
            <w:gridSpan w:val="6"/>
            <w:tcBorders>
              <w:left w:val="nil"/>
              <w:bottom w:val="single" w:sz="4" w:space="0" w:color="auto"/>
              <w:right w:val="nil"/>
            </w:tcBorders>
            <w:shd w:val="clear" w:color="auto" w:fill="F8D1A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Cognition and Memory</w:t>
            </w:r>
          </w:p>
        </w:tc>
        <w:tc>
          <w:tcPr>
            <w:tcW w:w="1984" w:type="dxa"/>
            <w:gridSpan w:val="6"/>
            <w:tcBorders>
              <w:left w:val="nil"/>
              <w:right w:val="nil"/>
            </w:tcBorders>
            <w:shd w:val="clear" w:color="auto" w:fill="F8D1A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Importance of </w:t>
            </w:r>
            <w:proofErr w:type="spellStart"/>
            <w:r w:rsidRPr="001843BF">
              <w:rPr>
                <w:rFonts w:asciiTheme="minorHAnsi" w:hAnsiTheme="minorHAnsi" w:cstheme="minorHAnsi"/>
                <w:sz w:val="21"/>
                <w:szCs w:val="21"/>
                <w:u w:val="single"/>
              </w:rPr>
              <w:t>oracy</w:t>
            </w:r>
            <w:proofErr w:type="spellEnd"/>
          </w:p>
        </w:tc>
        <w:tc>
          <w:tcPr>
            <w:tcW w:w="2948" w:type="dxa"/>
            <w:gridSpan w:val="6"/>
            <w:tcBorders>
              <w:left w:val="nil"/>
              <w:right w:val="single" w:sz="4" w:space="0" w:color="auto"/>
            </w:tcBorders>
            <w:shd w:val="clear" w:color="auto" w:fill="F8D1A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Live feedback and purple pen</w:t>
            </w:r>
          </w:p>
        </w:tc>
      </w:tr>
      <w:tr w:rsidR="00D54095" w:rsidRPr="001843BF" w:rsidTr="00D54095">
        <w:trPr>
          <w:trHeight w:val="454"/>
        </w:trPr>
        <w:tc>
          <w:tcPr>
            <w:tcW w:w="1271" w:type="dxa"/>
            <w:vMerge/>
            <w:shd w:val="clear" w:color="auto" w:fill="auto"/>
          </w:tcPr>
          <w:p w:rsidR="00D54095" w:rsidRDefault="00D54095" w:rsidP="00D54095">
            <w:pPr>
              <w:rPr>
                <w:b/>
                <w:sz w:val="24"/>
              </w:rPr>
            </w:pPr>
          </w:p>
        </w:tc>
        <w:tc>
          <w:tcPr>
            <w:tcW w:w="2055" w:type="dxa"/>
            <w:gridSpan w:val="3"/>
            <w:tcBorders>
              <w:bottom w:val="single" w:sz="4" w:space="0" w:color="auto"/>
              <w:righ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Money management </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Cultural festivals </w:t>
            </w:r>
          </w:p>
        </w:tc>
        <w:tc>
          <w:tcPr>
            <w:tcW w:w="2198" w:type="dxa"/>
            <w:gridSpan w:val="4"/>
            <w:tcBorders>
              <w:left w:val="nil"/>
              <w:righ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Being a global citizen </w:t>
            </w:r>
          </w:p>
        </w:tc>
        <w:tc>
          <w:tcPr>
            <w:tcW w:w="2395" w:type="dxa"/>
            <w:gridSpan w:val="8"/>
            <w:tcBorders>
              <w:left w:val="nil"/>
              <w:righ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Black history month</w:t>
            </w:r>
          </w:p>
        </w:tc>
        <w:tc>
          <w:tcPr>
            <w:tcW w:w="2537" w:type="dxa"/>
            <w:gridSpan w:val="4"/>
            <w:tcBorders>
              <w:lef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Leaders of the future</w:t>
            </w:r>
          </w:p>
        </w:tc>
      </w:tr>
      <w:tr w:rsidR="00D54095" w:rsidRPr="001843BF" w:rsidTr="00D54095">
        <w:trPr>
          <w:trHeight w:val="454"/>
        </w:trPr>
        <w:tc>
          <w:tcPr>
            <w:tcW w:w="1271" w:type="dxa"/>
            <w:vMerge/>
            <w:shd w:val="clear" w:color="auto" w:fill="auto"/>
          </w:tcPr>
          <w:p w:rsidR="00D54095" w:rsidRDefault="00D54095" w:rsidP="00D54095">
            <w:pPr>
              <w:rPr>
                <w:b/>
                <w:sz w:val="24"/>
              </w:rPr>
            </w:pPr>
          </w:p>
        </w:tc>
        <w:tc>
          <w:tcPr>
            <w:tcW w:w="2055" w:type="dxa"/>
            <w:gridSpan w:val="3"/>
            <w:tcBorders>
              <w:right w:val="nil"/>
            </w:tcBorders>
            <w:shd w:val="clear" w:color="auto" w:fill="BFE1FD"/>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WHBKTP</w:t>
            </w:r>
          </w:p>
          <w:p w:rsidR="00D54095"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Student voice </w:t>
            </w:r>
          </w:p>
          <w:p w:rsidR="00D54095" w:rsidRPr="001843BF" w:rsidRDefault="00D54095" w:rsidP="00D54095">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Holocaust Memorial</w:t>
            </w:r>
          </w:p>
        </w:tc>
        <w:tc>
          <w:tcPr>
            <w:tcW w:w="3615" w:type="dxa"/>
            <w:gridSpan w:val="8"/>
            <w:tcBorders>
              <w:left w:val="nil"/>
              <w:right w:val="nil"/>
            </w:tcBorders>
            <w:shd w:val="clear" w:color="auto" w:fill="BFE1FD"/>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WDISF </w:t>
            </w:r>
          </w:p>
          <w:p w:rsidR="00D54095" w:rsidRPr="001843BF" w:rsidRDefault="00D54095" w:rsidP="00D54095">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 xml:space="preserve">Reflections in school standards </w:t>
            </w:r>
          </w:p>
        </w:tc>
        <w:tc>
          <w:tcPr>
            <w:tcW w:w="3515" w:type="dxa"/>
            <w:gridSpan w:val="8"/>
            <w:tcBorders>
              <w:left w:val="nil"/>
            </w:tcBorders>
            <w:shd w:val="clear" w:color="auto" w:fill="BFE1FD"/>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Political parties in the UK</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What does pride mean to you?</w:t>
            </w:r>
          </w:p>
          <w:p w:rsidR="00D54095" w:rsidRPr="001843BF" w:rsidRDefault="00D54095" w:rsidP="00D54095">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‘My character counts’</w:t>
            </w:r>
          </w:p>
        </w:tc>
      </w:tr>
      <w:tr w:rsidR="00D54095" w:rsidRPr="001843BF" w:rsidTr="00D54095">
        <w:tc>
          <w:tcPr>
            <w:tcW w:w="1271" w:type="dxa"/>
            <w:vMerge w:val="restart"/>
            <w:shd w:val="clear" w:color="auto" w:fill="auto"/>
          </w:tcPr>
          <w:p w:rsidR="00D54095" w:rsidRPr="00BB3D23" w:rsidRDefault="00D54095" w:rsidP="00D54095">
            <w:pPr>
              <w:rPr>
                <w:b/>
                <w:sz w:val="24"/>
              </w:rPr>
            </w:pPr>
            <w:r>
              <w:rPr>
                <w:b/>
                <w:sz w:val="24"/>
              </w:rPr>
              <w:t>Year 10</w:t>
            </w:r>
          </w:p>
          <w:p w:rsidR="00D54095" w:rsidRDefault="00D54095" w:rsidP="00D54095">
            <w:r>
              <w:t xml:space="preserve">  </w:t>
            </w:r>
          </w:p>
        </w:tc>
        <w:tc>
          <w:tcPr>
            <w:tcW w:w="2977" w:type="dxa"/>
            <w:gridSpan w:val="6"/>
            <w:tcBorders>
              <w:right w:val="nil"/>
            </w:tcBorders>
            <w:shd w:val="clear" w:color="auto" w:fill="FBBDF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Safeguarding</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Safeguarding support</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DSL team</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How to access support to stay safe and happy</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Children in Need</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Anti-bullying</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Types of bullying</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Respectful relationships</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Stereotypes</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Equality</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 xml:space="preserve">Diversity </w:t>
            </w:r>
          </w:p>
        </w:tc>
        <w:tc>
          <w:tcPr>
            <w:tcW w:w="2835" w:type="dxa"/>
            <w:gridSpan w:val="6"/>
            <w:tcBorders>
              <w:left w:val="nil"/>
              <w:right w:val="nil"/>
            </w:tcBorders>
            <w:shd w:val="clear" w:color="auto" w:fill="FBBDF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Mental health support</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Emotions</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Anxiety</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Depression</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Happiness</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Signposting support</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mental health day</w:t>
            </w:r>
          </w:p>
          <w:p w:rsidR="00D54095" w:rsidRPr="001843BF" w:rsidRDefault="00D54095" w:rsidP="00D54095">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Facts</w:t>
            </w:r>
          </w:p>
          <w:p w:rsidR="00D54095" w:rsidRPr="001843BF" w:rsidRDefault="00D54095" w:rsidP="00D54095">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Importance of kindness</w:t>
            </w:r>
          </w:p>
          <w:p w:rsidR="00D54095" w:rsidRPr="001843BF" w:rsidRDefault="00D54095" w:rsidP="00D54095">
            <w:pPr>
              <w:pStyle w:val="TableParagraph"/>
              <w:numPr>
                <w:ilvl w:val="0"/>
                <w:numId w:val="5"/>
              </w:numPr>
              <w:rPr>
                <w:rFonts w:asciiTheme="minorHAnsi" w:hAnsiTheme="minorHAnsi" w:cstheme="minorHAnsi"/>
                <w:sz w:val="21"/>
                <w:szCs w:val="21"/>
                <w:u w:val="single"/>
              </w:rPr>
            </w:pPr>
            <w:r w:rsidRPr="001843BF">
              <w:rPr>
                <w:rFonts w:asciiTheme="minorHAnsi" w:hAnsiTheme="minorHAnsi" w:cstheme="minorHAnsi"/>
                <w:sz w:val="21"/>
                <w:szCs w:val="21"/>
              </w:rPr>
              <w:t xml:space="preserve">Support in relationships </w:t>
            </w:r>
          </w:p>
        </w:tc>
        <w:tc>
          <w:tcPr>
            <w:tcW w:w="3373" w:type="dxa"/>
            <w:gridSpan w:val="7"/>
            <w:tcBorders>
              <w:left w:val="nil"/>
            </w:tcBorders>
            <w:shd w:val="clear" w:color="auto" w:fill="FBBDF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The online world</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Online risks</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 xml:space="preserve">Rights and responsibilities </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‘sharing’</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Data collection and generation</w:t>
            </w:r>
          </w:p>
          <w:p w:rsidR="00D54095" w:rsidRPr="001843BF" w:rsidRDefault="00D54095" w:rsidP="00D54095">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Reporting harmful content</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Online safety and the law</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Online behaviours</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Information sharing</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 xml:space="preserve">Sexting </w:t>
            </w:r>
          </w:p>
          <w:p w:rsidR="00D54095" w:rsidRPr="001843BF" w:rsidRDefault="00D54095" w:rsidP="00D54095">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Youth-produced sexual imagery</w:t>
            </w:r>
          </w:p>
        </w:tc>
      </w:tr>
      <w:tr w:rsidR="00D54095" w:rsidRPr="001843BF" w:rsidTr="002C063E">
        <w:tc>
          <w:tcPr>
            <w:tcW w:w="1271" w:type="dxa"/>
            <w:vMerge/>
            <w:shd w:val="clear" w:color="auto" w:fill="auto"/>
          </w:tcPr>
          <w:p w:rsidR="00D54095" w:rsidRDefault="00D54095" w:rsidP="00D54095">
            <w:pPr>
              <w:rPr>
                <w:b/>
                <w:sz w:val="24"/>
              </w:rPr>
            </w:pPr>
          </w:p>
        </w:tc>
        <w:tc>
          <w:tcPr>
            <w:tcW w:w="2126" w:type="dxa"/>
            <w:gridSpan w:val="4"/>
            <w:tcBorders>
              <w:right w:val="nil"/>
            </w:tcBorders>
            <w:shd w:val="clear" w:color="auto" w:fill="A8FAC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family team</w:t>
            </w:r>
          </w:p>
          <w:p w:rsidR="00D54095" w:rsidRPr="001843BF" w:rsidRDefault="00D54095" w:rsidP="00D54095">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Meet the school nurse</w:t>
            </w:r>
          </w:p>
          <w:p w:rsidR="00D54095" w:rsidRDefault="00D54095" w:rsidP="00D54095">
            <w:pPr>
              <w:pStyle w:val="TableParagraph"/>
              <w:numPr>
                <w:ilvl w:val="0"/>
                <w:numId w:val="1"/>
              </w:numPr>
              <w:rPr>
                <w:rFonts w:asciiTheme="minorHAnsi" w:hAnsiTheme="minorHAnsi" w:cstheme="minorHAnsi"/>
                <w:sz w:val="21"/>
                <w:szCs w:val="21"/>
              </w:rPr>
            </w:pPr>
            <w:r>
              <w:rPr>
                <w:rFonts w:asciiTheme="minorHAnsi" w:hAnsiTheme="minorHAnsi" w:cstheme="minorHAnsi"/>
                <w:sz w:val="21"/>
                <w:szCs w:val="21"/>
              </w:rPr>
              <w:t>Support with eating disorders</w:t>
            </w:r>
          </w:p>
          <w:p w:rsidR="00D54095" w:rsidRPr="001843BF" w:rsidRDefault="002C063E" w:rsidP="00D54095">
            <w:pPr>
              <w:pStyle w:val="TableParagraph"/>
              <w:numPr>
                <w:ilvl w:val="0"/>
                <w:numId w:val="1"/>
              </w:numPr>
              <w:rPr>
                <w:rFonts w:asciiTheme="minorHAnsi" w:hAnsiTheme="minorHAnsi" w:cstheme="minorHAnsi"/>
                <w:sz w:val="21"/>
                <w:szCs w:val="21"/>
              </w:rPr>
            </w:pPr>
            <w:r>
              <w:rPr>
                <w:rFonts w:asciiTheme="minorHAnsi" w:hAnsiTheme="minorHAnsi" w:cstheme="minorHAnsi"/>
                <w:sz w:val="21"/>
                <w:szCs w:val="21"/>
              </w:rPr>
              <w:t>Support with sexual health</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FGM</w:t>
            </w:r>
          </w:p>
        </w:tc>
        <w:tc>
          <w:tcPr>
            <w:tcW w:w="2552" w:type="dxa"/>
            <w:gridSpan w:val="5"/>
            <w:tcBorders>
              <w:left w:val="nil"/>
              <w:right w:val="nil"/>
            </w:tcBorders>
            <w:shd w:val="clear" w:color="auto" w:fill="A8FAC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Active Lifestyle</w:t>
            </w:r>
          </w:p>
          <w:p w:rsidR="00D54095" w:rsidRPr="001843BF" w:rsidRDefault="00D54095" w:rsidP="00D54095">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Physical activity and positive wellbeing</w:t>
            </w:r>
          </w:p>
          <w:p w:rsidR="00D54095" w:rsidRPr="001843BF" w:rsidRDefault="00D54095" w:rsidP="00D54095">
            <w:pPr>
              <w:pStyle w:val="TableParagraph"/>
              <w:numPr>
                <w:ilvl w:val="0"/>
                <w:numId w:val="2"/>
              </w:numPr>
              <w:rPr>
                <w:rFonts w:asciiTheme="minorHAnsi" w:hAnsiTheme="minorHAnsi" w:cstheme="minorHAnsi"/>
                <w:sz w:val="21"/>
                <w:szCs w:val="21"/>
                <w:u w:val="single"/>
              </w:rPr>
            </w:pPr>
            <w:r w:rsidRPr="001843BF">
              <w:rPr>
                <w:rFonts w:asciiTheme="minorHAnsi" w:hAnsiTheme="minorHAnsi" w:cstheme="minorHAnsi"/>
                <w:sz w:val="21"/>
                <w:szCs w:val="21"/>
              </w:rPr>
              <w:t>Stress, healthy lifestyles, weight, sedentary individuals and ill health</w:t>
            </w:r>
          </w:p>
        </w:tc>
        <w:tc>
          <w:tcPr>
            <w:tcW w:w="2268" w:type="dxa"/>
            <w:gridSpan w:val="8"/>
            <w:tcBorders>
              <w:left w:val="nil"/>
              <w:right w:val="nil"/>
            </w:tcBorders>
            <w:shd w:val="clear" w:color="auto" w:fill="A8FAC7"/>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 and prevention</w:t>
            </w:r>
          </w:p>
          <w:p w:rsidR="00D54095" w:rsidRPr="001843BF" w:rsidRDefault="00D54095" w:rsidP="00D54095">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Personal hygiene</w:t>
            </w:r>
          </w:p>
          <w:p w:rsidR="00D54095" w:rsidRPr="002C063E" w:rsidRDefault="00D54095" w:rsidP="00D54095">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Dental health</w:t>
            </w:r>
          </w:p>
          <w:p w:rsidR="002C063E" w:rsidRPr="002C063E" w:rsidRDefault="002C063E" w:rsidP="00D54095">
            <w:pPr>
              <w:pStyle w:val="TableParagraph"/>
              <w:numPr>
                <w:ilvl w:val="0"/>
                <w:numId w:val="3"/>
              </w:numPr>
              <w:rPr>
                <w:rFonts w:asciiTheme="minorHAnsi" w:hAnsiTheme="minorHAnsi" w:cstheme="minorHAnsi"/>
                <w:sz w:val="21"/>
                <w:szCs w:val="21"/>
                <w:u w:val="single"/>
              </w:rPr>
            </w:pPr>
            <w:proofErr w:type="spellStart"/>
            <w:r>
              <w:rPr>
                <w:rFonts w:asciiTheme="minorHAnsi" w:hAnsiTheme="minorHAnsi" w:cstheme="minorHAnsi"/>
                <w:sz w:val="21"/>
                <w:szCs w:val="21"/>
              </w:rPr>
              <w:t>Immunisation</w:t>
            </w:r>
            <w:proofErr w:type="spellEnd"/>
          </w:p>
          <w:p w:rsidR="002C063E" w:rsidRPr="002C063E" w:rsidRDefault="002C063E" w:rsidP="00D54095">
            <w:pPr>
              <w:pStyle w:val="TableParagraph"/>
              <w:numPr>
                <w:ilvl w:val="0"/>
                <w:numId w:val="3"/>
              </w:numPr>
              <w:rPr>
                <w:rFonts w:asciiTheme="minorHAnsi" w:hAnsiTheme="minorHAnsi" w:cstheme="minorHAnsi"/>
                <w:sz w:val="21"/>
                <w:szCs w:val="21"/>
                <w:u w:val="single"/>
              </w:rPr>
            </w:pPr>
            <w:r>
              <w:rPr>
                <w:rFonts w:asciiTheme="minorHAnsi" w:hAnsiTheme="minorHAnsi" w:cstheme="minorHAnsi"/>
                <w:sz w:val="21"/>
                <w:szCs w:val="21"/>
              </w:rPr>
              <w:t xml:space="preserve">Vaccinations </w:t>
            </w:r>
          </w:p>
          <w:p w:rsidR="002C063E" w:rsidRPr="002C063E" w:rsidRDefault="002C063E" w:rsidP="00D54095">
            <w:pPr>
              <w:pStyle w:val="TableParagraph"/>
              <w:numPr>
                <w:ilvl w:val="0"/>
                <w:numId w:val="3"/>
              </w:numPr>
              <w:rPr>
                <w:rFonts w:asciiTheme="minorHAnsi" w:hAnsiTheme="minorHAnsi" w:cstheme="minorHAnsi"/>
                <w:sz w:val="21"/>
                <w:szCs w:val="21"/>
                <w:u w:val="single"/>
              </w:rPr>
            </w:pPr>
            <w:r>
              <w:rPr>
                <w:rFonts w:asciiTheme="minorHAnsi" w:hAnsiTheme="minorHAnsi" w:cstheme="minorHAnsi"/>
                <w:sz w:val="21"/>
                <w:szCs w:val="21"/>
              </w:rPr>
              <w:t xml:space="preserve">Screening </w:t>
            </w:r>
          </w:p>
          <w:p w:rsidR="002C063E" w:rsidRPr="001843BF" w:rsidRDefault="002C063E" w:rsidP="00D54095">
            <w:pPr>
              <w:pStyle w:val="TableParagraph"/>
              <w:numPr>
                <w:ilvl w:val="0"/>
                <w:numId w:val="3"/>
              </w:numPr>
              <w:rPr>
                <w:rFonts w:asciiTheme="minorHAnsi" w:hAnsiTheme="minorHAnsi" w:cstheme="minorHAnsi"/>
                <w:sz w:val="21"/>
                <w:szCs w:val="21"/>
                <w:u w:val="single"/>
              </w:rPr>
            </w:pPr>
            <w:r>
              <w:rPr>
                <w:rFonts w:asciiTheme="minorHAnsi" w:hAnsiTheme="minorHAnsi" w:cstheme="minorHAnsi"/>
                <w:sz w:val="21"/>
                <w:szCs w:val="21"/>
              </w:rPr>
              <w:t xml:space="preserve">Sleep patterns </w:t>
            </w:r>
          </w:p>
          <w:p w:rsidR="00D54095" w:rsidRPr="001843BF" w:rsidRDefault="00D54095" w:rsidP="00D54095">
            <w:pPr>
              <w:pStyle w:val="TableParagraph"/>
              <w:rPr>
                <w:rFonts w:asciiTheme="minorHAnsi" w:hAnsiTheme="minorHAnsi" w:cstheme="minorHAnsi"/>
                <w:sz w:val="21"/>
                <w:szCs w:val="21"/>
                <w:u w:val="single"/>
              </w:rPr>
            </w:pPr>
          </w:p>
        </w:tc>
        <w:tc>
          <w:tcPr>
            <w:tcW w:w="2239" w:type="dxa"/>
            <w:gridSpan w:val="2"/>
            <w:tcBorders>
              <w:left w:val="nil"/>
            </w:tcBorders>
            <w:shd w:val="clear" w:color="auto" w:fill="A8FAC7"/>
          </w:tcPr>
          <w:p w:rsidR="00D54095" w:rsidRDefault="00D54095" w:rsidP="00D54095">
            <w:pPr>
              <w:pStyle w:val="TableParagraph"/>
              <w:rPr>
                <w:rFonts w:asciiTheme="minorHAnsi" w:hAnsiTheme="minorHAnsi" w:cstheme="minorHAnsi"/>
                <w:sz w:val="21"/>
                <w:szCs w:val="21"/>
              </w:rPr>
            </w:pPr>
            <w:r w:rsidRPr="001843BF">
              <w:rPr>
                <w:rFonts w:asciiTheme="minorHAnsi" w:hAnsiTheme="minorHAnsi" w:cstheme="minorHAnsi"/>
                <w:sz w:val="21"/>
                <w:szCs w:val="21"/>
                <w:u w:val="single"/>
              </w:rPr>
              <w:t>How 2 Save a Heart</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Treatment</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CPR</w:t>
            </w:r>
          </w:p>
          <w:p w:rsidR="00D54095" w:rsidRPr="001843BF" w:rsidRDefault="00D54095" w:rsidP="00D54095">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 xml:space="preserve">Defibrillators </w:t>
            </w:r>
          </w:p>
          <w:p w:rsidR="00D54095" w:rsidRPr="001843BF" w:rsidRDefault="00D54095" w:rsidP="00D54095">
            <w:pPr>
              <w:pStyle w:val="TableParagraph"/>
              <w:rPr>
                <w:rFonts w:asciiTheme="minorHAnsi" w:hAnsiTheme="minorHAnsi" w:cstheme="minorHAnsi"/>
                <w:sz w:val="21"/>
                <w:szCs w:val="21"/>
              </w:rPr>
            </w:pPr>
          </w:p>
        </w:tc>
      </w:tr>
      <w:tr w:rsidR="00D54095" w:rsidRPr="001843BF" w:rsidTr="00D54095">
        <w:tc>
          <w:tcPr>
            <w:tcW w:w="1271" w:type="dxa"/>
            <w:vMerge/>
            <w:shd w:val="clear" w:color="auto" w:fill="auto"/>
          </w:tcPr>
          <w:p w:rsidR="00D54095" w:rsidRDefault="00D54095" w:rsidP="00D54095">
            <w:pPr>
              <w:rPr>
                <w:b/>
                <w:sz w:val="24"/>
              </w:rPr>
            </w:pPr>
          </w:p>
        </w:tc>
        <w:tc>
          <w:tcPr>
            <w:tcW w:w="1701" w:type="dxa"/>
            <w:tcBorders>
              <w:bottom w:val="single" w:sz="4" w:space="0" w:color="auto"/>
              <w:right w:val="nil"/>
            </w:tcBorders>
            <w:shd w:val="clear" w:color="auto" w:fill="F8D1A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book day</w:t>
            </w:r>
          </w:p>
        </w:tc>
        <w:tc>
          <w:tcPr>
            <w:tcW w:w="2552" w:type="dxa"/>
            <w:gridSpan w:val="6"/>
            <w:tcBorders>
              <w:left w:val="nil"/>
              <w:bottom w:val="single" w:sz="4" w:space="0" w:color="auto"/>
              <w:right w:val="nil"/>
            </w:tcBorders>
            <w:shd w:val="clear" w:color="auto" w:fill="F8D1A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Cognition and Memory</w:t>
            </w:r>
          </w:p>
        </w:tc>
        <w:tc>
          <w:tcPr>
            <w:tcW w:w="2126" w:type="dxa"/>
            <w:gridSpan w:val="7"/>
            <w:tcBorders>
              <w:left w:val="nil"/>
              <w:right w:val="nil"/>
            </w:tcBorders>
            <w:shd w:val="clear" w:color="auto" w:fill="F8D1A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Importance of </w:t>
            </w:r>
            <w:proofErr w:type="spellStart"/>
            <w:r w:rsidRPr="001843BF">
              <w:rPr>
                <w:rFonts w:asciiTheme="minorHAnsi" w:hAnsiTheme="minorHAnsi" w:cstheme="minorHAnsi"/>
                <w:sz w:val="21"/>
                <w:szCs w:val="21"/>
                <w:u w:val="single"/>
              </w:rPr>
              <w:t>oracy</w:t>
            </w:r>
            <w:proofErr w:type="spellEnd"/>
          </w:p>
        </w:tc>
        <w:tc>
          <w:tcPr>
            <w:tcW w:w="2806" w:type="dxa"/>
            <w:gridSpan w:val="5"/>
            <w:tcBorders>
              <w:left w:val="nil"/>
            </w:tcBorders>
            <w:shd w:val="clear" w:color="auto" w:fill="F8D1AA"/>
          </w:tcPr>
          <w:p w:rsidR="00D54095" w:rsidRPr="001843BF" w:rsidRDefault="00D54095" w:rsidP="003C264D">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Live feedback and purple pen</w:t>
            </w:r>
          </w:p>
        </w:tc>
      </w:tr>
      <w:tr w:rsidR="00D54095" w:rsidRPr="001843BF" w:rsidTr="00D54095">
        <w:tc>
          <w:tcPr>
            <w:tcW w:w="1271" w:type="dxa"/>
            <w:vMerge/>
            <w:shd w:val="clear" w:color="auto" w:fill="auto"/>
          </w:tcPr>
          <w:p w:rsidR="00D54095" w:rsidRDefault="00D54095" w:rsidP="00D54095">
            <w:pPr>
              <w:rPr>
                <w:b/>
                <w:sz w:val="24"/>
              </w:rPr>
            </w:pPr>
          </w:p>
        </w:tc>
        <w:tc>
          <w:tcPr>
            <w:tcW w:w="2296" w:type="dxa"/>
            <w:gridSpan w:val="5"/>
            <w:tcBorders>
              <w:bottom w:val="single" w:sz="4" w:space="0" w:color="auto"/>
              <w:righ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Money management </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Cultural festivals </w:t>
            </w:r>
          </w:p>
        </w:tc>
        <w:tc>
          <w:tcPr>
            <w:tcW w:w="2296" w:type="dxa"/>
            <w:gridSpan w:val="3"/>
            <w:tcBorders>
              <w:left w:val="nil"/>
              <w:bottom w:val="single" w:sz="4" w:space="0" w:color="auto"/>
              <w:righ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Being a global citizen </w:t>
            </w:r>
          </w:p>
        </w:tc>
        <w:tc>
          <w:tcPr>
            <w:tcW w:w="2296" w:type="dxa"/>
            <w:gridSpan w:val="8"/>
            <w:tcBorders>
              <w:left w:val="nil"/>
              <w:righ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Black history month</w:t>
            </w:r>
          </w:p>
        </w:tc>
        <w:tc>
          <w:tcPr>
            <w:tcW w:w="2297" w:type="dxa"/>
            <w:gridSpan w:val="3"/>
            <w:tcBorders>
              <w:left w:val="nil"/>
            </w:tcBorders>
            <w:shd w:val="clear" w:color="auto" w:fill="CBA8FA"/>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Leaders of the future</w:t>
            </w:r>
          </w:p>
        </w:tc>
      </w:tr>
      <w:tr w:rsidR="00D54095" w:rsidRPr="001843BF" w:rsidTr="00D54095">
        <w:tc>
          <w:tcPr>
            <w:tcW w:w="1271" w:type="dxa"/>
            <w:vMerge/>
            <w:shd w:val="clear" w:color="auto" w:fill="auto"/>
          </w:tcPr>
          <w:p w:rsidR="00D54095" w:rsidRDefault="00D54095" w:rsidP="00D54095">
            <w:pPr>
              <w:rPr>
                <w:b/>
                <w:sz w:val="24"/>
              </w:rPr>
            </w:pPr>
          </w:p>
        </w:tc>
        <w:tc>
          <w:tcPr>
            <w:tcW w:w="4592" w:type="dxa"/>
            <w:gridSpan w:val="8"/>
            <w:tcBorders>
              <w:right w:val="nil"/>
            </w:tcBorders>
            <w:shd w:val="clear" w:color="auto" w:fill="BFE1FD"/>
          </w:tcPr>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WHBKTP</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Student voice </w:t>
            </w:r>
          </w:p>
          <w:p w:rsidR="00D54095" w:rsidRPr="001843BF" w:rsidRDefault="00D54095" w:rsidP="00D54095">
            <w:pPr>
              <w:pStyle w:val="TableParagraph"/>
              <w:tabs>
                <w:tab w:val="right" w:pos="4376"/>
              </w:tabs>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WDISF </w:t>
            </w:r>
            <w:r w:rsidRPr="00BF5E29">
              <w:rPr>
                <w:rFonts w:asciiTheme="minorHAnsi" w:hAnsiTheme="minorHAnsi" w:cstheme="minorHAnsi"/>
                <w:sz w:val="21"/>
                <w:szCs w:val="21"/>
              </w:rPr>
              <w:tab/>
            </w:r>
          </w:p>
          <w:p w:rsidR="00D54095" w:rsidRPr="001843BF" w:rsidRDefault="00D54095" w:rsidP="00D54095">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 xml:space="preserve">Reflections in school standards </w:t>
            </w:r>
          </w:p>
        </w:tc>
        <w:tc>
          <w:tcPr>
            <w:tcW w:w="4593" w:type="dxa"/>
            <w:gridSpan w:val="11"/>
            <w:tcBorders>
              <w:left w:val="nil"/>
            </w:tcBorders>
            <w:shd w:val="clear" w:color="auto" w:fill="BFE1FD"/>
          </w:tcPr>
          <w:p w:rsidR="001778DF" w:rsidRDefault="001778DF" w:rsidP="00D54095">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Holocaust memorial </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Political parties in the UK</w:t>
            </w:r>
          </w:p>
          <w:p w:rsidR="00D54095" w:rsidRPr="001843BF" w:rsidRDefault="00D54095" w:rsidP="00D54095">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What does pride mean to you?</w:t>
            </w:r>
          </w:p>
          <w:p w:rsidR="00D54095" w:rsidRPr="001843BF" w:rsidRDefault="00D54095" w:rsidP="003C264D">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‘My character counts’</w:t>
            </w:r>
          </w:p>
        </w:tc>
      </w:tr>
      <w:tr w:rsidR="00F20114" w:rsidRPr="001843BF" w:rsidTr="00AA1538">
        <w:tc>
          <w:tcPr>
            <w:tcW w:w="1271" w:type="dxa"/>
            <w:vMerge w:val="restart"/>
            <w:shd w:val="clear" w:color="auto" w:fill="auto"/>
          </w:tcPr>
          <w:p w:rsidR="00F20114" w:rsidRPr="00BB3D23" w:rsidRDefault="00F20114" w:rsidP="00AA1538">
            <w:pPr>
              <w:rPr>
                <w:b/>
                <w:sz w:val="24"/>
              </w:rPr>
            </w:pPr>
            <w:r>
              <w:rPr>
                <w:b/>
                <w:sz w:val="24"/>
              </w:rPr>
              <w:lastRenderedPageBreak/>
              <w:t>Year 11</w:t>
            </w:r>
          </w:p>
          <w:p w:rsidR="00F20114" w:rsidRDefault="00F20114" w:rsidP="00AA1538">
            <w:r>
              <w:t xml:space="preserve">  </w:t>
            </w:r>
          </w:p>
        </w:tc>
        <w:tc>
          <w:tcPr>
            <w:tcW w:w="2977" w:type="dxa"/>
            <w:gridSpan w:val="6"/>
            <w:tcBorders>
              <w:right w:val="nil"/>
            </w:tcBorders>
            <w:shd w:val="clear" w:color="auto" w:fill="FBBDF7"/>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Safeguarding</w:t>
            </w:r>
          </w:p>
          <w:p w:rsidR="00F20114" w:rsidRPr="001843BF" w:rsidRDefault="00F20114" w:rsidP="00AA1538">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Safeguarding support</w:t>
            </w:r>
          </w:p>
          <w:p w:rsidR="00F20114" w:rsidRPr="001843BF" w:rsidRDefault="00F20114" w:rsidP="00AA1538">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DSL team</w:t>
            </w:r>
          </w:p>
          <w:p w:rsidR="00F20114" w:rsidRPr="001843BF" w:rsidRDefault="00F20114" w:rsidP="00AA1538">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How to access support to stay safe and happy</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Children in Need</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Anti-bullying</w:t>
            </w:r>
          </w:p>
          <w:p w:rsidR="00F20114" w:rsidRPr="001843BF" w:rsidRDefault="00F20114" w:rsidP="00AA1538">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Types of bullying</w:t>
            </w:r>
          </w:p>
          <w:p w:rsidR="00F20114" w:rsidRPr="001843BF" w:rsidRDefault="00F20114" w:rsidP="00AA1538">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Respectful relationships</w:t>
            </w:r>
          </w:p>
          <w:p w:rsidR="00F20114" w:rsidRPr="001843BF" w:rsidRDefault="00F20114" w:rsidP="00AA1538">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Stereotypes</w:t>
            </w:r>
          </w:p>
          <w:p w:rsidR="00F20114" w:rsidRPr="001843BF" w:rsidRDefault="00F20114" w:rsidP="00AA1538">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Equality</w:t>
            </w:r>
          </w:p>
          <w:p w:rsidR="00F20114" w:rsidRPr="001843BF" w:rsidRDefault="00F20114" w:rsidP="00AA1538">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 xml:space="preserve">Diversity </w:t>
            </w:r>
          </w:p>
        </w:tc>
        <w:tc>
          <w:tcPr>
            <w:tcW w:w="2835" w:type="dxa"/>
            <w:gridSpan w:val="6"/>
            <w:tcBorders>
              <w:left w:val="nil"/>
              <w:right w:val="nil"/>
            </w:tcBorders>
            <w:shd w:val="clear" w:color="auto" w:fill="FBBDF7"/>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Mental health support</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Emotions</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Anxiety</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Depression</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Happiness</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Signposting support</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mental health day</w:t>
            </w:r>
          </w:p>
          <w:p w:rsidR="00F20114" w:rsidRPr="001843BF" w:rsidRDefault="00F20114" w:rsidP="00AA1538">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Facts</w:t>
            </w:r>
          </w:p>
          <w:p w:rsidR="00F20114" w:rsidRPr="001843BF" w:rsidRDefault="00F20114" w:rsidP="00AA1538">
            <w:pPr>
              <w:pStyle w:val="TableParagraph"/>
              <w:numPr>
                <w:ilvl w:val="0"/>
                <w:numId w:val="5"/>
              </w:numPr>
              <w:rPr>
                <w:rFonts w:asciiTheme="minorHAnsi" w:hAnsiTheme="minorHAnsi" w:cstheme="minorHAnsi"/>
                <w:sz w:val="21"/>
                <w:szCs w:val="21"/>
              </w:rPr>
            </w:pPr>
            <w:r w:rsidRPr="001843BF">
              <w:rPr>
                <w:rFonts w:asciiTheme="minorHAnsi" w:hAnsiTheme="minorHAnsi" w:cstheme="minorHAnsi"/>
                <w:sz w:val="21"/>
                <w:szCs w:val="21"/>
              </w:rPr>
              <w:t>Importance of kindness</w:t>
            </w:r>
          </w:p>
          <w:p w:rsidR="00F20114" w:rsidRPr="001843BF" w:rsidRDefault="00F20114" w:rsidP="00AA1538">
            <w:pPr>
              <w:pStyle w:val="TableParagraph"/>
              <w:numPr>
                <w:ilvl w:val="0"/>
                <w:numId w:val="5"/>
              </w:numPr>
              <w:rPr>
                <w:rFonts w:asciiTheme="minorHAnsi" w:hAnsiTheme="minorHAnsi" w:cstheme="minorHAnsi"/>
                <w:sz w:val="21"/>
                <w:szCs w:val="21"/>
                <w:u w:val="single"/>
              </w:rPr>
            </w:pPr>
            <w:r w:rsidRPr="001843BF">
              <w:rPr>
                <w:rFonts w:asciiTheme="minorHAnsi" w:hAnsiTheme="minorHAnsi" w:cstheme="minorHAnsi"/>
                <w:sz w:val="21"/>
                <w:szCs w:val="21"/>
              </w:rPr>
              <w:t xml:space="preserve">Support in relationships </w:t>
            </w:r>
          </w:p>
        </w:tc>
        <w:tc>
          <w:tcPr>
            <w:tcW w:w="3373" w:type="dxa"/>
            <w:gridSpan w:val="7"/>
            <w:tcBorders>
              <w:left w:val="nil"/>
            </w:tcBorders>
            <w:shd w:val="clear" w:color="auto" w:fill="FBBDF7"/>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The online world</w:t>
            </w:r>
          </w:p>
          <w:p w:rsidR="00F20114" w:rsidRPr="001843BF" w:rsidRDefault="00F20114" w:rsidP="00AA1538">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Online risks</w:t>
            </w:r>
          </w:p>
          <w:p w:rsidR="00F20114" w:rsidRPr="001843BF" w:rsidRDefault="00F20114" w:rsidP="00AA1538">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 xml:space="preserve">Rights and responsibilities </w:t>
            </w:r>
          </w:p>
          <w:p w:rsidR="00F20114" w:rsidRPr="001843BF" w:rsidRDefault="00F20114" w:rsidP="00AA1538">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‘sharing’</w:t>
            </w:r>
          </w:p>
          <w:p w:rsidR="00F20114" w:rsidRPr="001843BF" w:rsidRDefault="00F20114" w:rsidP="00AA1538">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Data collection and generation</w:t>
            </w:r>
          </w:p>
          <w:p w:rsidR="00F20114" w:rsidRPr="001843BF" w:rsidRDefault="00F20114" w:rsidP="00AA1538">
            <w:pPr>
              <w:pStyle w:val="TableParagraph"/>
              <w:numPr>
                <w:ilvl w:val="0"/>
                <w:numId w:val="3"/>
              </w:numPr>
              <w:rPr>
                <w:rFonts w:asciiTheme="minorHAnsi" w:hAnsiTheme="minorHAnsi" w:cstheme="minorHAnsi"/>
                <w:sz w:val="21"/>
                <w:szCs w:val="21"/>
              </w:rPr>
            </w:pPr>
            <w:r w:rsidRPr="001843BF">
              <w:rPr>
                <w:rFonts w:asciiTheme="minorHAnsi" w:hAnsiTheme="minorHAnsi" w:cstheme="minorHAnsi"/>
                <w:sz w:val="21"/>
                <w:szCs w:val="21"/>
              </w:rPr>
              <w:t>Reporting harmful content</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Online safety and the law</w:t>
            </w:r>
          </w:p>
          <w:p w:rsidR="00F20114" w:rsidRPr="001843BF" w:rsidRDefault="00F20114" w:rsidP="00AA1538">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Online behaviours</w:t>
            </w:r>
          </w:p>
          <w:p w:rsidR="00F20114" w:rsidRPr="001843BF" w:rsidRDefault="00F20114" w:rsidP="00AA1538">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Information sharing</w:t>
            </w:r>
          </w:p>
          <w:p w:rsidR="00F20114" w:rsidRPr="001843BF" w:rsidRDefault="00F20114" w:rsidP="00AA1538">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 xml:space="preserve">Sexting </w:t>
            </w:r>
          </w:p>
          <w:p w:rsidR="00F20114" w:rsidRPr="001843BF" w:rsidRDefault="00F20114" w:rsidP="00AA1538">
            <w:pPr>
              <w:pStyle w:val="TableParagraph"/>
              <w:numPr>
                <w:ilvl w:val="0"/>
                <w:numId w:val="6"/>
              </w:numPr>
              <w:rPr>
                <w:rFonts w:asciiTheme="minorHAnsi" w:hAnsiTheme="minorHAnsi" w:cstheme="minorHAnsi"/>
                <w:sz w:val="21"/>
                <w:szCs w:val="21"/>
              </w:rPr>
            </w:pPr>
            <w:r w:rsidRPr="001843BF">
              <w:rPr>
                <w:rFonts w:asciiTheme="minorHAnsi" w:hAnsiTheme="minorHAnsi" w:cstheme="minorHAnsi"/>
                <w:sz w:val="21"/>
                <w:szCs w:val="21"/>
              </w:rPr>
              <w:t>Youth-produced sexual imagery</w:t>
            </w:r>
          </w:p>
        </w:tc>
      </w:tr>
      <w:tr w:rsidR="00F20114" w:rsidRPr="001843BF" w:rsidTr="00AA1538">
        <w:tc>
          <w:tcPr>
            <w:tcW w:w="1271" w:type="dxa"/>
            <w:vMerge/>
            <w:shd w:val="clear" w:color="auto" w:fill="auto"/>
          </w:tcPr>
          <w:p w:rsidR="00F20114" w:rsidRDefault="00F20114" w:rsidP="00AA1538">
            <w:pPr>
              <w:rPr>
                <w:b/>
                <w:sz w:val="24"/>
              </w:rPr>
            </w:pPr>
          </w:p>
        </w:tc>
        <w:tc>
          <w:tcPr>
            <w:tcW w:w="2126" w:type="dxa"/>
            <w:gridSpan w:val="4"/>
            <w:tcBorders>
              <w:right w:val="nil"/>
            </w:tcBorders>
            <w:shd w:val="clear" w:color="auto" w:fill="A8FAC7"/>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family team</w:t>
            </w:r>
          </w:p>
          <w:p w:rsidR="00F20114" w:rsidRPr="001843BF" w:rsidRDefault="00F20114" w:rsidP="00AA1538">
            <w:pPr>
              <w:pStyle w:val="TableParagraph"/>
              <w:numPr>
                <w:ilvl w:val="0"/>
                <w:numId w:val="1"/>
              </w:numPr>
              <w:rPr>
                <w:rFonts w:asciiTheme="minorHAnsi" w:hAnsiTheme="minorHAnsi" w:cstheme="minorHAnsi"/>
                <w:sz w:val="21"/>
                <w:szCs w:val="21"/>
              </w:rPr>
            </w:pPr>
            <w:r w:rsidRPr="001843BF">
              <w:rPr>
                <w:rFonts w:asciiTheme="minorHAnsi" w:hAnsiTheme="minorHAnsi" w:cstheme="minorHAnsi"/>
                <w:sz w:val="21"/>
                <w:szCs w:val="21"/>
              </w:rPr>
              <w:t>Meet the school nurse</w:t>
            </w:r>
          </w:p>
          <w:p w:rsidR="00F20114" w:rsidRDefault="00F20114" w:rsidP="00AA1538">
            <w:pPr>
              <w:pStyle w:val="TableParagraph"/>
              <w:numPr>
                <w:ilvl w:val="0"/>
                <w:numId w:val="1"/>
              </w:numPr>
              <w:rPr>
                <w:rFonts w:asciiTheme="minorHAnsi" w:hAnsiTheme="minorHAnsi" w:cstheme="minorHAnsi"/>
                <w:sz w:val="21"/>
                <w:szCs w:val="21"/>
              </w:rPr>
            </w:pPr>
            <w:r>
              <w:rPr>
                <w:rFonts w:asciiTheme="minorHAnsi" w:hAnsiTheme="minorHAnsi" w:cstheme="minorHAnsi"/>
                <w:sz w:val="21"/>
                <w:szCs w:val="21"/>
              </w:rPr>
              <w:t>Support with eating disorders</w:t>
            </w:r>
          </w:p>
          <w:p w:rsidR="00F20114" w:rsidRPr="001843BF" w:rsidRDefault="00F20114" w:rsidP="00AA1538">
            <w:pPr>
              <w:pStyle w:val="TableParagraph"/>
              <w:numPr>
                <w:ilvl w:val="0"/>
                <w:numId w:val="1"/>
              </w:numPr>
              <w:rPr>
                <w:rFonts w:asciiTheme="minorHAnsi" w:hAnsiTheme="minorHAnsi" w:cstheme="minorHAnsi"/>
                <w:sz w:val="21"/>
                <w:szCs w:val="21"/>
              </w:rPr>
            </w:pPr>
            <w:r>
              <w:rPr>
                <w:rFonts w:asciiTheme="minorHAnsi" w:hAnsiTheme="minorHAnsi" w:cstheme="minorHAnsi"/>
                <w:sz w:val="21"/>
                <w:szCs w:val="21"/>
              </w:rPr>
              <w:t>Support with sexual health</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FGM</w:t>
            </w:r>
          </w:p>
        </w:tc>
        <w:tc>
          <w:tcPr>
            <w:tcW w:w="2552" w:type="dxa"/>
            <w:gridSpan w:val="5"/>
            <w:tcBorders>
              <w:left w:val="nil"/>
              <w:right w:val="nil"/>
            </w:tcBorders>
            <w:shd w:val="clear" w:color="auto" w:fill="A8FAC7"/>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Healthy Active Lifestyle</w:t>
            </w:r>
          </w:p>
          <w:p w:rsidR="00F20114" w:rsidRPr="001843BF" w:rsidRDefault="00F20114" w:rsidP="00AA1538">
            <w:pPr>
              <w:pStyle w:val="TableParagraph"/>
              <w:numPr>
                <w:ilvl w:val="0"/>
                <w:numId w:val="2"/>
              </w:numPr>
              <w:rPr>
                <w:rFonts w:asciiTheme="minorHAnsi" w:hAnsiTheme="minorHAnsi" w:cstheme="minorHAnsi"/>
                <w:sz w:val="21"/>
                <w:szCs w:val="21"/>
              </w:rPr>
            </w:pPr>
            <w:r w:rsidRPr="001843BF">
              <w:rPr>
                <w:rFonts w:asciiTheme="minorHAnsi" w:hAnsiTheme="minorHAnsi" w:cstheme="minorHAnsi"/>
                <w:sz w:val="21"/>
                <w:szCs w:val="21"/>
              </w:rPr>
              <w:t>Physical activity and positive wellbeing</w:t>
            </w:r>
          </w:p>
          <w:p w:rsidR="00F20114" w:rsidRPr="001843BF" w:rsidRDefault="00F20114" w:rsidP="00AA1538">
            <w:pPr>
              <w:pStyle w:val="TableParagraph"/>
              <w:numPr>
                <w:ilvl w:val="0"/>
                <w:numId w:val="2"/>
              </w:numPr>
              <w:rPr>
                <w:rFonts w:asciiTheme="minorHAnsi" w:hAnsiTheme="minorHAnsi" w:cstheme="minorHAnsi"/>
                <w:sz w:val="21"/>
                <w:szCs w:val="21"/>
                <w:u w:val="single"/>
              </w:rPr>
            </w:pPr>
            <w:r w:rsidRPr="001843BF">
              <w:rPr>
                <w:rFonts w:asciiTheme="minorHAnsi" w:hAnsiTheme="minorHAnsi" w:cstheme="minorHAnsi"/>
                <w:sz w:val="21"/>
                <w:szCs w:val="21"/>
              </w:rPr>
              <w:t>Stress, healthy lifestyles, weight, sedentary individuals and ill health</w:t>
            </w:r>
          </w:p>
        </w:tc>
        <w:tc>
          <w:tcPr>
            <w:tcW w:w="2268" w:type="dxa"/>
            <w:gridSpan w:val="8"/>
            <w:tcBorders>
              <w:left w:val="nil"/>
              <w:right w:val="nil"/>
            </w:tcBorders>
            <w:shd w:val="clear" w:color="auto" w:fill="A8FAC7"/>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Health and prevention</w:t>
            </w:r>
          </w:p>
          <w:p w:rsidR="00F20114" w:rsidRPr="001843BF" w:rsidRDefault="00F20114" w:rsidP="00AA1538">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Personal hygiene</w:t>
            </w:r>
          </w:p>
          <w:p w:rsidR="00F20114" w:rsidRPr="002C063E" w:rsidRDefault="00F20114" w:rsidP="00AA1538">
            <w:pPr>
              <w:pStyle w:val="TableParagraph"/>
              <w:numPr>
                <w:ilvl w:val="0"/>
                <w:numId w:val="3"/>
              </w:numPr>
              <w:rPr>
                <w:rFonts w:asciiTheme="minorHAnsi" w:hAnsiTheme="minorHAnsi" w:cstheme="minorHAnsi"/>
                <w:sz w:val="21"/>
                <w:szCs w:val="21"/>
                <w:u w:val="single"/>
              </w:rPr>
            </w:pPr>
            <w:r w:rsidRPr="001843BF">
              <w:rPr>
                <w:rFonts w:asciiTheme="minorHAnsi" w:hAnsiTheme="minorHAnsi" w:cstheme="minorHAnsi"/>
                <w:sz w:val="21"/>
                <w:szCs w:val="21"/>
              </w:rPr>
              <w:t>Dental health</w:t>
            </w:r>
          </w:p>
          <w:p w:rsidR="00F20114" w:rsidRPr="002C063E" w:rsidRDefault="00F20114" w:rsidP="00AA1538">
            <w:pPr>
              <w:pStyle w:val="TableParagraph"/>
              <w:numPr>
                <w:ilvl w:val="0"/>
                <w:numId w:val="3"/>
              </w:numPr>
              <w:rPr>
                <w:rFonts w:asciiTheme="minorHAnsi" w:hAnsiTheme="minorHAnsi" w:cstheme="minorHAnsi"/>
                <w:sz w:val="21"/>
                <w:szCs w:val="21"/>
                <w:u w:val="single"/>
              </w:rPr>
            </w:pPr>
            <w:proofErr w:type="spellStart"/>
            <w:r>
              <w:rPr>
                <w:rFonts w:asciiTheme="minorHAnsi" w:hAnsiTheme="minorHAnsi" w:cstheme="minorHAnsi"/>
                <w:sz w:val="21"/>
                <w:szCs w:val="21"/>
              </w:rPr>
              <w:t>Immunisation</w:t>
            </w:r>
            <w:proofErr w:type="spellEnd"/>
          </w:p>
          <w:p w:rsidR="00F20114" w:rsidRPr="002C063E" w:rsidRDefault="00F20114" w:rsidP="00AA1538">
            <w:pPr>
              <w:pStyle w:val="TableParagraph"/>
              <w:numPr>
                <w:ilvl w:val="0"/>
                <w:numId w:val="3"/>
              </w:numPr>
              <w:rPr>
                <w:rFonts w:asciiTheme="minorHAnsi" w:hAnsiTheme="minorHAnsi" w:cstheme="minorHAnsi"/>
                <w:sz w:val="21"/>
                <w:szCs w:val="21"/>
                <w:u w:val="single"/>
              </w:rPr>
            </w:pPr>
            <w:r>
              <w:rPr>
                <w:rFonts w:asciiTheme="minorHAnsi" w:hAnsiTheme="minorHAnsi" w:cstheme="minorHAnsi"/>
                <w:sz w:val="21"/>
                <w:szCs w:val="21"/>
              </w:rPr>
              <w:t xml:space="preserve">Vaccinations </w:t>
            </w:r>
          </w:p>
          <w:p w:rsidR="00F20114" w:rsidRPr="002C063E" w:rsidRDefault="00F20114" w:rsidP="00AA1538">
            <w:pPr>
              <w:pStyle w:val="TableParagraph"/>
              <w:numPr>
                <w:ilvl w:val="0"/>
                <w:numId w:val="3"/>
              </w:numPr>
              <w:rPr>
                <w:rFonts w:asciiTheme="minorHAnsi" w:hAnsiTheme="minorHAnsi" w:cstheme="minorHAnsi"/>
                <w:sz w:val="21"/>
                <w:szCs w:val="21"/>
                <w:u w:val="single"/>
              </w:rPr>
            </w:pPr>
            <w:r>
              <w:rPr>
                <w:rFonts w:asciiTheme="minorHAnsi" w:hAnsiTheme="minorHAnsi" w:cstheme="minorHAnsi"/>
                <w:sz w:val="21"/>
                <w:szCs w:val="21"/>
              </w:rPr>
              <w:t xml:space="preserve">Screening </w:t>
            </w:r>
          </w:p>
          <w:p w:rsidR="00F20114" w:rsidRPr="001843BF" w:rsidRDefault="00F20114" w:rsidP="00AA1538">
            <w:pPr>
              <w:pStyle w:val="TableParagraph"/>
              <w:numPr>
                <w:ilvl w:val="0"/>
                <w:numId w:val="3"/>
              </w:numPr>
              <w:rPr>
                <w:rFonts w:asciiTheme="minorHAnsi" w:hAnsiTheme="minorHAnsi" w:cstheme="minorHAnsi"/>
                <w:sz w:val="21"/>
                <w:szCs w:val="21"/>
                <w:u w:val="single"/>
              </w:rPr>
            </w:pPr>
            <w:r>
              <w:rPr>
                <w:rFonts w:asciiTheme="minorHAnsi" w:hAnsiTheme="minorHAnsi" w:cstheme="minorHAnsi"/>
                <w:sz w:val="21"/>
                <w:szCs w:val="21"/>
              </w:rPr>
              <w:t xml:space="preserve">Sleep patterns </w:t>
            </w:r>
          </w:p>
          <w:p w:rsidR="00F20114" w:rsidRPr="001843BF" w:rsidRDefault="00F20114" w:rsidP="00AA1538">
            <w:pPr>
              <w:pStyle w:val="TableParagraph"/>
              <w:rPr>
                <w:rFonts w:asciiTheme="minorHAnsi" w:hAnsiTheme="minorHAnsi" w:cstheme="minorHAnsi"/>
                <w:sz w:val="21"/>
                <w:szCs w:val="21"/>
                <w:u w:val="single"/>
              </w:rPr>
            </w:pPr>
          </w:p>
        </w:tc>
        <w:tc>
          <w:tcPr>
            <w:tcW w:w="2239" w:type="dxa"/>
            <w:gridSpan w:val="2"/>
            <w:tcBorders>
              <w:left w:val="nil"/>
            </w:tcBorders>
            <w:shd w:val="clear" w:color="auto" w:fill="A8FAC7"/>
          </w:tcPr>
          <w:p w:rsidR="00F20114" w:rsidRDefault="00F20114" w:rsidP="00AA1538">
            <w:pPr>
              <w:pStyle w:val="TableParagraph"/>
              <w:rPr>
                <w:rFonts w:asciiTheme="minorHAnsi" w:hAnsiTheme="minorHAnsi" w:cstheme="minorHAnsi"/>
                <w:sz w:val="21"/>
                <w:szCs w:val="21"/>
              </w:rPr>
            </w:pPr>
            <w:r w:rsidRPr="001843BF">
              <w:rPr>
                <w:rFonts w:asciiTheme="minorHAnsi" w:hAnsiTheme="minorHAnsi" w:cstheme="minorHAnsi"/>
                <w:sz w:val="21"/>
                <w:szCs w:val="21"/>
                <w:u w:val="single"/>
              </w:rPr>
              <w:t>How 2 Save a Heart</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Treatment</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CPR</w:t>
            </w:r>
          </w:p>
          <w:p w:rsidR="00F20114" w:rsidRPr="001843BF" w:rsidRDefault="00F20114" w:rsidP="00AA1538">
            <w:pPr>
              <w:pStyle w:val="TableParagraph"/>
              <w:numPr>
                <w:ilvl w:val="0"/>
                <w:numId w:val="4"/>
              </w:numPr>
              <w:rPr>
                <w:rFonts w:asciiTheme="minorHAnsi" w:hAnsiTheme="minorHAnsi" w:cstheme="minorHAnsi"/>
                <w:sz w:val="21"/>
                <w:szCs w:val="21"/>
              </w:rPr>
            </w:pPr>
            <w:r w:rsidRPr="001843BF">
              <w:rPr>
                <w:rFonts w:asciiTheme="minorHAnsi" w:hAnsiTheme="minorHAnsi" w:cstheme="minorHAnsi"/>
                <w:sz w:val="21"/>
                <w:szCs w:val="21"/>
              </w:rPr>
              <w:t xml:space="preserve">Defibrillators </w:t>
            </w:r>
          </w:p>
          <w:p w:rsidR="00F20114" w:rsidRPr="001843BF" w:rsidRDefault="00F20114" w:rsidP="00AA1538">
            <w:pPr>
              <w:pStyle w:val="TableParagraph"/>
              <w:rPr>
                <w:rFonts w:asciiTheme="minorHAnsi" w:hAnsiTheme="minorHAnsi" w:cstheme="minorHAnsi"/>
                <w:sz w:val="21"/>
                <w:szCs w:val="21"/>
              </w:rPr>
            </w:pPr>
          </w:p>
        </w:tc>
      </w:tr>
      <w:tr w:rsidR="00F20114" w:rsidRPr="001843BF" w:rsidTr="00AA1538">
        <w:tc>
          <w:tcPr>
            <w:tcW w:w="1271" w:type="dxa"/>
            <w:vMerge/>
            <w:shd w:val="clear" w:color="auto" w:fill="auto"/>
          </w:tcPr>
          <w:p w:rsidR="00F20114" w:rsidRDefault="00F20114" w:rsidP="00AA1538">
            <w:pPr>
              <w:rPr>
                <w:b/>
                <w:sz w:val="24"/>
              </w:rPr>
            </w:pPr>
          </w:p>
        </w:tc>
        <w:tc>
          <w:tcPr>
            <w:tcW w:w="1701" w:type="dxa"/>
            <w:tcBorders>
              <w:bottom w:val="single" w:sz="4" w:space="0" w:color="auto"/>
              <w:right w:val="nil"/>
            </w:tcBorders>
            <w:shd w:val="clear" w:color="auto" w:fill="F8D1AA"/>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World book day</w:t>
            </w:r>
          </w:p>
        </w:tc>
        <w:tc>
          <w:tcPr>
            <w:tcW w:w="2552" w:type="dxa"/>
            <w:gridSpan w:val="6"/>
            <w:tcBorders>
              <w:left w:val="nil"/>
              <w:bottom w:val="single" w:sz="4" w:space="0" w:color="auto"/>
              <w:right w:val="nil"/>
            </w:tcBorders>
            <w:shd w:val="clear" w:color="auto" w:fill="F8D1AA"/>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Cognition and Memory</w:t>
            </w:r>
          </w:p>
        </w:tc>
        <w:tc>
          <w:tcPr>
            <w:tcW w:w="2126" w:type="dxa"/>
            <w:gridSpan w:val="7"/>
            <w:tcBorders>
              <w:left w:val="nil"/>
              <w:right w:val="nil"/>
            </w:tcBorders>
            <w:shd w:val="clear" w:color="auto" w:fill="F8D1AA"/>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Importance of </w:t>
            </w:r>
            <w:proofErr w:type="spellStart"/>
            <w:r w:rsidRPr="001843BF">
              <w:rPr>
                <w:rFonts w:asciiTheme="minorHAnsi" w:hAnsiTheme="minorHAnsi" w:cstheme="minorHAnsi"/>
                <w:sz w:val="21"/>
                <w:szCs w:val="21"/>
                <w:u w:val="single"/>
              </w:rPr>
              <w:t>oracy</w:t>
            </w:r>
            <w:proofErr w:type="spellEnd"/>
          </w:p>
        </w:tc>
        <w:tc>
          <w:tcPr>
            <w:tcW w:w="2806" w:type="dxa"/>
            <w:gridSpan w:val="5"/>
            <w:tcBorders>
              <w:left w:val="nil"/>
            </w:tcBorders>
            <w:shd w:val="clear" w:color="auto" w:fill="F8D1AA"/>
          </w:tcPr>
          <w:p w:rsidR="00F20114"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Live feedback and purple pen</w:t>
            </w:r>
          </w:p>
          <w:p w:rsidR="00F20114" w:rsidRPr="001843BF" w:rsidRDefault="00F20114" w:rsidP="00AA1538">
            <w:pPr>
              <w:pStyle w:val="TableParagraph"/>
              <w:rPr>
                <w:rFonts w:asciiTheme="minorHAnsi" w:hAnsiTheme="minorHAnsi" w:cstheme="minorHAnsi"/>
                <w:sz w:val="21"/>
                <w:szCs w:val="21"/>
                <w:u w:val="single"/>
              </w:rPr>
            </w:pPr>
          </w:p>
        </w:tc>
      </w:tr>
      <w:tr w:rsidR="00F20114" w:rsidRPr="001843BF" w:rsidTr="00AA1538">
        <w:tc>
          <w:tcPr>
            <w:tcW w:w="1271" w:type="dxa"/>
            <w:vMerge/>
            <w:shd w:val="clear" w:color="auto" w:fill="auto"/>
          </w:tcPr>
          <w:p w:rsidR="00F20114" w:rsidRDefault="00F20114" w:rsidP="00AA1538">
            <w:pPr>
              <w:rPr>
                <w:b/>
                <w:sz w:val="24"/>
              </w:rPr>
            </w:pPr>
          </w:p>
        </w:tc>
        <w:tc>
          <w:tcPr>
            <w:tcW w:w="4592" w:type="dxa"/>
            <w:gridSpan w:val="8"/>
            <w:tcBorders>
              <w:right w:val="nil"/>
            </w:tcBorders>
            <w:shd w:val="clear" w:color="auto" w:fill="BFE1FD"/>
          </w:tcPr>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WHBKTP</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Student voice </w:t>
            </w:r>
          </w:p>
          <w:p w:rsidR="00F20114" w:rsidRPr="001843BF" w:rsidRDefault="00F20114" w:rsidP="00AA1538">
            <w:pPr>
              <w:pStyle w:val="TableParagraph"/>
              <w:tabs>
                <w:tab w:val="right" w:pos="4376"/>
              </w:tabs>
              <w:rPr>
                <w:rFonts w:asciiTheme="minorHAnsi" w:hAnsiTheme="minorHAnsi" w:cstheme="minorHAnsi"/>
                <w:sz w:val="21"/>
                <w:szCs w:val="21"/>
                <w:u w:val="single"/>
              </w:rPr>
            </w:pPr>
            <w:r w:rsidRPr="001843BF">
              <w:rPr>
                <w:rFonts w:asciiTheme="minorHAnsi" w:hAnsiTheme="minorHAnsi" w:cstheme="minorHAnsi"/>
                <w:sz w:val="21"/>
                <w:szCs w:val="21"/>
                <w:u w:val="single"/>
              </w:rPr>
              <w:t xml:space="preserve">WDISF </w:t>
            </w:r>
            <w:r w:rsidRPr="00BF5E29">
              <w:rPr>
                <w:rFonts w:asciiTheme="minorHAnsi" w:hAnsiTheme="minorHAnsi" w:cstheme="minorHAnsi"/>
                <w:sz w:val="21"/>
                <w:szCs w:val="21"/>
              </w:rPr>
              <w:tab/>
            </w:r>
          </w:p>
          <w:p w:rsidR="00F20114" w:rsidRPr="001843BF" w:rsidRDefault="00F20114" w:rsidP="00AA1538">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 xml:space="preserve">Reflections in school standards </w:t>
            </w:r>
          </w:p>
        </w:tc>
        <w:tc>
          <w:tcPr>
            <w:tcW w:w="4593" w:type="dxa"/>
            <w:gridSpan w:val="11"/>
            <w:tcBorders>
              <w:left w:val="nil"/>
            </w:tcBorders>
            <w:shd w:val="clear" w:color="auto" w:fill="BFE1FD"/>
          </w:tcPr>
          <w:p w:rsidR="00F20114" w:rsidRDefault="00F20114"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Holocaust memorial </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Political parties in the UK</w:t>
            </w:r>
          </w:p>
          <w:p w:rsidR="00F20114" w:rsidRPr="001843BF" w:rsidRDefault="00F20114" w:rsidP="00AA1538">
            <w:pPr>
              <w:pStyle w:val="TableParagraph"/>
              <w:rPr>
                <w:rFonts w:asciiTheme="minorHAnsi" w:hAnsiTheme="minorHAnsi" w:cstheme="minorHAnsi"/>
                <w:sz w:val="21"/>
                <w:szCs w:val="21"/>
                <w:u w:val="single"/>
              </w:rPr>
            </w:pPr>
            <w:r w:rsidRPr="001843BF">
              <w:rPr>
                <w:rFonts w:asciiTheme="minorHAnsi" w:hAnsiTheme="minorHAnsi" w:cstheme="minorHAnsi"/>
                <w:sz w:val="21"/>
                <w:szCs w:val="21"/>
                <w:u w:val="single"/>
              </w:rPr>
              <w:t>What does pride mean to you?</w:t>
            </w:r>
          </w:p>
          <w:p w:rsidR="00F20114" w:rsidRDefault="00F20114" w:rsidP="00AA1538">
            <w:pPr>
              <w:pStyle w:val="TableParagraph"/>
              <w:numPr>
                <w:ilvl w:val="0"/>
                <w:numId w:val="7"/>
              </w:numPr>
              <w:rPr>
                <w:rFonts w:asciiTheme="minorHAnsi" w:hAnsiTheme="minorHAnsi" w:cstheme="minorHAnsi"/>
                <w:sz w:val="21"/>
                <w:szCs w:val="21"/>
              </w:rPr>
            </w:pPr>
            <w:r w:rsidRPr="001843BF">
              <w:rPr>
                <w:rFonts w:asciiTheme="minorHAnsi" w:hAnsiTheme="minorHAnsi" w:cstheme="minorHAnsi"/>
                <w:sz w:val="21"/>
                <w:szCs w:val="21"/>
              </w:rPr>
              <w:t>‘My character counts’</w:t>
            </w:r>
          </w:p>
          <w:p w:rsidR="00F20114" w:rsidRPr="001843BF" w:rsidRDefault="00F20114" w:rsidP="00AA1538">
            <w:pPr>
              <w:pStyle w:val="TableParagraph"/>
              <w:rPr>
                <w:rFonts w:asciiTheme="minorHAnsi" w:hAnsiTheme="minorHAnsi" w:cstheme="minorHAnsi"/>
                <w:sz w:val="21"/>
                <w:szCs w:val="21"/>
              </w:rPr>
            </w:pPr>
          </w:p>
        </w:tc>
      </w:tr>
    </w:tbl>
    <w:p w:rsidR="004B1A18" w:rsidRDefault="004B1A18"/>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p w:rsidR="00F47906" w:rsidRDefault="00F47906"/>
    <w:tbl>
      <w:tblPr>
        <w:tblStyle w:val="TableGrid"/>
        <w:tblW w:w="10491" w:type="dxa"/>
        <w:tblLook w:val="04A0" w:firstRow="1" w:lastRow="0" w:firstColumn="1" w:lastColumn="0" w:noHBand="0" w:noVBand="1"/>
      </w:tblPr>
      <w:tblGrid>
        <w:gridCol w:w="1212"/>
        <w:gridCol w:w="1518"/>
        <w:gridCol w:w="817"/>
        <w:gridCol w:w="158"/>
        <w:gridCol w:w="259"/>
        <w:gridCol w:w="284"/>
        <w:gridCol w:w="168"/>
        <w:gridCol w:w="257"/>
        <w:gridCol w:w="307"/>
        <w:gridCol w:w="142"/>
        <w:gridCol w:w="551"/>
        <w:gridCol w:w="178"/>
        <w:gridCol w:w="152"/>
        <w:gridCol w:w="86"/>
        <w:gridCol w:w="142"/>
        <w:gridCol w:w="143"/>
        <w:gridCol w:w="284"/>
        <w:gridCol w:w="401"/>
        <w:gridCol w:w="142"/>
        <w:gridCol w:w="412"/>
        <w:gridCol w:w="142"/>
        <w:gridCol w:w="266"/>
        <w:gridCol w:w="238"/>
        <w:gridCol w:w="58"/>
        <w:gridCol w:w="56"/>
        <w:gridCol w:w="836"/>
        <w:gridCol w:w="1282"/>
      </w:tblGrid>
      <w:tr w:rsidR="00F47906" w:rsidTr="00325EE9">
        <w:tc>
          <w:tcPr>
            <w:tcW w:w="1212" w:type="dxa"/>
            <w:shd w:val="clear" w:color="auto" w:fill="D9D9D9" w:themeFill="background1" w:themeFillShade="D9"/>
          </w:tcPr>
          <w:p w:rsidR="00F47906" w:rsidRPr="008013D6" w:rsidRDefault="00F47906" w:rsidP="00AA1538">
            <w:pPr>
              <w:rPr>
                <w:b/>
                <w:sz w:val="24"/>
              </w:rPr>
            </w:pPr>
            <w:bookmarkStart w:id="0" w:name="_GoBack"/>
            <w:r w:rsidRPr="001843BF">
              <w:rPr>
                <w:b/>
              </w:rPr>
              <w:lastRenderedPageBreak/>
              <w:t>Year Group</w:t>
            </w:r>
          </w:p>
        </w:tc>
        <w:tc>
          <w:tcPr>
            <w:tcW w:w="9279" w:type="dxa"/>
            <w:gridSpan w:val="26"/>
            <w:shd w:val="clear" w:color="auto" w:fill="D9D9D9" w:themeFill="background1" w:themeFillShade="D9"/>
          </w:tcPr>
          <w:p w:rsidR="00F47906" w:rsidRPr="008013D6" w:rsidRDefault="00F47906" w:rsidP="00AA1538">
            <w:pPr>
              <w:rPr>
                <w:b/>
                <w:sz w:val="24"/>
              </w:rPr>
            </w:pPr>
            <w:r>
              <w:rPr>
                <w:b/>
                <w:sz w:val="24"/>
              </w:rPr>
              <w:t>Active Tutoring Theme</w:t>
            </w:r>
          </w:p>
        </w:tc>
      </w:tr>
      <w:tr w:rsidR="00F47906" w:rsidTr="00325EE9">
        <w:trPr>
          <w:trHeight w:val="824"/>
        </w:trPr>
        <w:tc>
          <w:tcPr>
            <w:tcW w:w="1212" w:type="dxa"/>
            <w:vMerge w:val="restart"/>
            <w:shd w:val="clear" w:color="auto" w:fill="auto"/>
          </w:tcPr>
          <w:p w:rsidR="00F47906" w:rsidRDefault="00F47906" w:rsidP="00AA1538">
            <w:pPr>
              <w:rPr>
                <w:b/>
                <w:sz w:val="24"/>
              </w:rPr>
            </w:pPr>
            <w:r>
              <w:rPr>
                <w:b/>
                <w:sz w:val="24"/>
              </w:rPr>
              <w:t>Year 7</w:t>
            </w:r>
          </w:p>
          <w:p w:rsidR="00F47906" w:rsidRPr="00056515" w:rsidRDefault="00F47906" w:rsidP="00AA1538">
            <w:pPr>
              <w:rPr>
                <w:b/>
                <w:sz w:val="24"/>
              </w:rPr>
            </w:pPr>
          </w:p>
        </w:tc>
        <w:tc>
          <w:tcPr>
            <w:tcW w:w="3204" w:type="dxa"/>
            <w:gridSpan w:val="6"/>
            <w:tcBorders>
              <w:right w:val="nil"/>
            </w:tcBorders>
            <w:shd w:val="clear" w:color="auto" w:fill="FBBDF7"/>
          </w:tcPr>
          <w:p w:rsidR="00F47906" w:rsidRPr="001843BF" w:rsidRDefault="001960A5"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Conflict resolution</w:t>
            </w:r>
          </w:p>
          <w:p w:rsidR="00F47906" w:rsidRPr="001843BF" w:rsidRDefault="001960A5"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Personal space</w:t>
            </w:r>
          </w:p>
          <w:p w:rsidR="00F47906" w:rsidRPr="001843BF" w:rsidRDefault="00F47906" w:rsidP="001960A5">
            <w:pPr>
              <w:pStyle w:val="TableParagraph"/>
              <w:ind w:left="720"/>
              <w:rPr>
                <w:rFonts w:asciiTheme="minorHAnsi" w:hAnsiTheme="minorHAnsi" w:cstheme="minorHAnsi"/>
                <w:sz w:val="21"/>
                <w:szCs w:val="21"/>
              </w:rPr>
            </w:pPr>
          </w:p>
        </w:tc>
        <w:tc>
          <w:tcPr>
            <w:tcW w:w="2643" w:type="dxa"/>
            <w:gridSpan w:val="11"/>
            <w:tcBorders>
              <w:left w:val="nil"/>
              <w:right w:val="nil"/>
            </w:tcBorders>
            <w:shd w:val="clear" w:color="auto" w:fill="FBBDF7"/>
          </w:tcPr>
          <w:p w:rsidR="001960A5" w:rsidRPr="001843BF" w:rsidRDefault="00F47906" w:rsidP="001960A5">
            <w:pPr>
              <w:pStyle w:val="TableParagraph"/>
              <w:rPr>
                <w:rFonts w:asciiTheme="minorHAnsi" w:hAnsiTheme="minorHAnsi" w:cstheme="minorHAnsi"/>
                <w:sz w:val="21"/>
                <w:szCs w:val="21"/>
                <w:u w:val="single"/>
              </w:rPr>
            </w:pPr>
            <w:r w:rsidRPr="001960A5">
              <w:rPr>
                <w:rFonts w:asciiTheme="minorHAnsi" w:hAnsiTheme="minorHAnsi" w:cstheme="minorHAnsi"/>
                <w:sz w:val="21"/>
                <w:szCs w:val="21"/>
              </w:rPr>
              <w:t xml:space="preserve"> </w:t>
            </w:r>
            <w:r w:rsidR="001960A5">
              <w:rPr>
                <w:rFonts w:asciiTheme="minorHAnsi" w:hAnsiTheme="minorHAnsi" w:cstheme="minorHAnsi"/>
                <w:sz w:val="21"/>
                <w:szCs w:val="21"/>
                <w:u w:val="single"/>
              </w:rPr>
              <w:t>School support system</w:t>
            </w:r>
          </w:p>
          <w:p w:rsidR="001960A5" w:rsidRDefault="001960A5" w:rsidP="001960A5">
            <w:pPr>
              <w:pStyle w:val="TableParagraph"/>
              <w:numPr>
                <w:ilvl w:val="0"/>
                <w:numId w:val="2"/>
              </w:numPr>
              <w:rPr>
                <w:rFonts w:asciiTheme="minorHAnsi" w:hAnsiTheme="minorHAnsi" w:cstheme="minorHAnsi"/>
                <w:sz w:val="21"/>
                <w:szCs w:val="21"/>
              </w:rPr>
            </w:pPr>
            <w:r>
              <w:rPr>
                <w:rFonts w:asciiTheme="minorHAnsi" w:hAnsiTheme="minorHAnsi" w:cstheme="minorHAnsi"/>
                <w:sz w:val="21"/>
                <w:szCs w:val="21"/>
              </w:rPr>
              <w:t>HUB</w:t>
            </w:r>
          </w:p>
          <w:p w:rsidR="00F47906" w:rsidRPr="001960A5" w:rsidRDefault="001960A5" w:rsidP="001960A5">
            <w:pPr>
              <w:pStyle w:val="TableParagraph"/>
              <w:numPr>
                <w:ilvl w:val="0"/>
                <w:numId w:val="2"/>
              </w:numPr>
              <w:rPr>
                <w:rFonts w:asciiTheme="minorHAnsi" w:hAnsiTheme="minorHAnsi" w:cstheme="minorHAnsi"/>
                <w:sz w:val="21"/>
                <w:szCs w:val="21"/>
              </w:rPr>
            </w:pPr>
            <w:r>
              <w:rPr>
                <w:rFonts w:asciiTheme="minorHAnsi" w:hAnsiTheme="minorHAnsi" w:cstheme="minorHAnsi"/>
                <w:sz w:val="21"/>
                <w:szCs w:val="21"/>
              </w:rPr>
              <w:t>School nurse</w:t>
            </w:r>
          </w:p>
        </w:tc>
        <w:tc>
          <w:tcPr>
            <w:tcW w:w="3432" w:type="dxa"/>
            <w:gridSpan w:val="9"/>
            <w:tcBorders>
              <w:left w:val="nil"/>
            </w:tcBorders>
            <w:shd w:val="clear" w:color="auto" w:fill="FBBDF7"/>
          </w:tcPr>
          <w:p w:rsidR="001960A5" w:rsidRPr="001843BF" w:rsidRDefault="001960A5" w:rsidP="001960A5">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How do I stay safe online</w:t>
            </w:r>
          </w:p>
          <w:p w:rsidR="00F47906" w:rsidRPr="001843BF" w:rsidRDefault="001960A5" w:rsidP="001960A5">
            <w:pPr>
              <w:pStyle w:val="TableParagraph"/>
              <w:rPr>
                <w:rFonts w:asciiTheme="minorHAnsi" w:hAnsiTheme="minorHAnsi" w:cstheme="minorHAnsi"/>
                <w:sz w:val="21"/>
                <w:szCs w:val="21"/>
              </w:rPr>
            </w:pPr>
            <w:r>
              <w:rPr>
                <w:rFonts w:asciiTheme="minorHAnsi" w:hAnsiTheme="minorHAnsi" w:cstheme="minorHAnsi"/>
                <w:sz w:val="21"/>
                <w:szCs w:val="21"/>
                <w:u w:val="single"/>
              </w:rPr>
              <w:t>Road safety</w:t>
            </w:r>
          </w:p>
        </w:tc>
      </w:tr>
      <w:tr w:rsidR="00C56653" w:rsidTr="00325EE9">
        <w:trPr>
          <w:trHeight w:val="1307"/>
        </w:trPr>
        <w:tc>
          <w:tcPr>
            <w:tcW w:w="1212" w:type="dxa"/>
            <w:vMerge/>
            <w:shd w:val="clear" w:color="auto" w:fill="auto"/>
          </w:tcPr>
          <w:p w:rsidR="00C56653" w:rsidRDefault="00C56653" w:rsidP="00AA1538">
            <w:pPr>
              <w:rPr>
                <w:b/>
                <w:sz w:val="24"/>
              </w:rPr>
            </w:pPr>
          </w:p>
        </w:tc>
        <w:tc>
          <w:tcPr>
            <w:tcW w:w="5019" w:type="dxa"/>
            <w:gridSpan w:val="14"/>
            <w:tcBorders>
              <w:right w:val="nil"/>
            </w:tcBorders>
            <w:shd w:val="clear" w:color="auto" w:fill="A8FAC7"/>
          </w:tcPr>
          <w:p w:rsidR="00C56653" w:rsidRDefault="00C56653" w:rsidP="001960A5">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Importance of family and relationships</w:t>
            </w:r>
          </w:p>
          <w:p w:rsidR="00C56653" w:rsidRPr="00C56653" w:rsidRDefault="00C56653" w:rsidP="00C56653">
            <w:pPr>
              <w:pStyle w:val="TableParagraph"/>
              <w:numPr>
                <w:ilvl w:val="0"/>
                <w:numId w:val="9"/>
              </w:numPr>
              <w:rPr>
                <w:rFonts w:asciiTheme="minorHAnsi" w:hAnsiTheme="minorHAnsi" w:cstheme="minorHAnsi"/>
                <w:sz w:val="21"/>
                <w:szCs w:val="21"/>
              </w:rPr>
            </w:pPr>
            <w:r w:rsidRPr="00C56653">
              <w:rPr>
                <w:rFonts w:asciiTheme="minorHAnsi" w:hAnsiTheme="minorHAnsi" w:cstheme="minorHAnsi"/>
                <w:sz w:val="21"/>
                <w:szCs w:val="21"/>
              </w:rPr>
              <w:t>Positive and healthy relationships</w:t>
            </w:r>
          </w:p>
          <w:p w:rsidR="00C56653" w:rsidRPr="00C56653" w:rsidRDefault="00C56653" w:rsidP="00C56653">
            <w:pPr>
              <w:pStyle w:val="TableParagraph"/>
              <w:numPr>
                <w:ilvl w:val="0"/>
                <w:numId w:val="9"/>
              </w:numPr>
              <w:rPr>
                <w:rFonts w:asciiTheme="minorHAnsi" w:hAnsiTheme="minorHAnsi" w:cstheme="minorHAnsi"/>
                <w:sz w:val="21"/>
                <w:szCs w:val="21"/>
              </w:rPr>
            </w:pPr>
            <w:r w:rsidRPr="00C56653">
              <w:rPr>
                <w:rFonts w:asciiTheme="minorHAnsi" w:hAnsiTheme="minorHAnsi" w:cstheme="minorHAnsi"/>
                <w:sz w:val="21"/>
                <w:szCs w:val="21"/>
              </w:rPr>
              <w:t xml:space="preserve">Boundaries </w:t>
            </w:r>
          </w:p>
          <w:p w:rsidR="00C56653" w:rsidRPr="00C56653" w:rsidRDefault="00C56653" w:rsidP="00C56653">
            <w:pPr>
              <w:pStyle w:val="TableParagraph"/>
              <w:numPr>
                <w:ilvl w:val="0"/>
                <w:numId w:val="9"/>
              </w:numPr>
              <w:rPr>
                <w:rFonts w:asciiTheme="minorHAnsi" w:hAnsiTheme="minorHAnsi" w:cstheme="minorHAnsi"/>
                <w:sz w:val="21"/>
                <w:szCs w:val="21"/>
              </w:rPr>
            </w:pPr>
            <w:r w:rsidRPr="00C56653">
              <w:rPr>
                <w:rFonts w:asciiTheme="minorHAnsi" w:hAnsiTheme="minorHAnsi" w:cstheme="minorHAnsi"/>
                <w:sz w:val="21"/>
                <w:szCs w:val="21"/>
              </w:rPr>
              <w:t xml:space="preserve">Communication </w:t>
            </w:r>
          </w:p>
          <w:p w:rsidR="00C56653" w:rsidRPr="00C56653" w:rsidRDefault="00C56653" w:rsidP="00C56653">
            <w:pPr>
              <w:pStyle w:val="TableParagraph"/>
              <w:numPr>
                <w:ilvl w:val="0"/>
                <w:numId w:val="8"/>
              </w:numPr>
              <w:rPr>
                <w:rFonts w:asciiTheme="minorHAnsi" w:hAnsiTheme="minorHAnsi" w:cstheme="minorHAnsi"/>
                <w:sz w:val="21"/>
                <w:szCs w:val="21"/>
                <w:u w:val="single"/>
              </w:rPr>
            </w:pPr>
            <w:r>
              <w:rPr>
                <w:rFonts w:asciiTheme="minorHAnsi" w:hAnsiTheme="minorHAnsi" w:cstheme="minorHAnsi"/>
                <w:sz w:val="21"/>
                <w:szCs w:val="21"/>
              </w:rPr>
              <w:t>How to be a good friend</w:t>
            </w:r>
          </w:p>
        </w:tc>
        <w:tc>
          <w:tcPr>
            <w:tcW w:w="4260" w:type="dxa"/>
            <w:gridSpan w:val="12"/>
            <w:tcBorders>
              <w:left w:val="nil"/>
              <w:bottom w:val="single" w:sz="4" w:space="0" w:color="auto"/>
            </w:tcBorders>
            <w:shd w:val="clear" w:color="auto" w:fill="A8FAC7"/>
          </w:tcPr>
          <w:p w:rsidR="00C56653" w:rsidRDefault="00C56653" w:rsidP="00AA1538">
            <w:pPr>
              <w:pStyle w:val="TableParagraph"/>
              <w:rPr>
                <w:rFonts w:asciiTheme="minorHAnsi" w:hAnsiTheme="minorHAnsi" w:cstheme="minorHAnsi"/>
                <w:sz w:val="21"/>
                <w:szCs w:val="21"/>
              </w:rPr>
            </w:pPr>
            <w:r>
              <w:rPr>
                <w:rFonts w:asciiTheme="minorHAnsi" w:hAnsiTheme="minorHAnsi" w:cstheme="minorHAnsi"/>
                <w:sz w:val="21"/>
                <w:szCs w:val="21"/>
                <w:u w:val="single"/>
              </w:rPr>
              <w:t>Developing PRIDE</w:t>
            </w:r>
          </w:p>
          <w:p w:rsidR="00C56653" w:rsidRPr="001843BF" w:rsidRDefault="00C56653" w:rsidP="00C56653">
            <w:pPr>
              <w:pStyle w:val="TableParagraph"/>
              <w:rPr>
                <w:rFonts w:asciiTheme="minorHAnsi" w:hAnsiTheme="minorHAnsi" w:cstheme="minorHAnsi"/>
                <w:sz w:val="21"/>
                <w:szCs w:val="21"/>
              </w:rPr>
            </w:pPr>
          </w:p>
        </w:tc>
      </w:tr>
      <w:tr w:rsidR="004B4B26" w:rsidTr="00325EE9">
        <w:trPr>
          <w:trHeight w:val="454"/>
        </w:trPr>
        <w:tc>
          <w:tcPr>
            <w:tcW w:w="1212" w:type="dxa"/>
            <w:vMerge/>
            <w:shd w:val="clear" w:color="auto" w:fill="auto"/>
          </w:tcPr>
          <w:p w:rsidR="004B4B26" w:rsidRDefault="004B4B26" w:rsidP="00AA1538">
            <w:pPr>
              <w:rPr>
                <w:b/>
                <w:sz w:val="24"/>
              </w:rPr>
            </w:pPr>
          </w:p>
        </w:tc>
        <w:tc>
          <w:tcPr>
            <w:tcW w:w="3768" w:type="dxa"/>
            <w:gridSpan w:val="8"/>
            <w:tcBorders>
              <w:bottom w:val="single" w:sz="4" w:space="0" w:color="auto"/>
              <w:right w:val="nil"/>
            </w:tcBorders>
            <w:shd w:val="clear" w:color="auto" w:fill="F8D1AA"/>
          </w:tcPr>
          <w:p w:rsidR="004B4B26"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Literacy and </w:t>
            </w:r>
            <w:proofErr w:type="spellStart"/>
            <w:r>
              <w:rPr>
                <w:rFonts w:asciiTheme="minorHAnsi" w:hAnsiTheme="minorHAnsi" w:cstheme="minorHAnsi"/>
                <w:sz w:val="21"/>
                <w:szCs w:val="21"/>
                <w:u w:val="single"/>
              </w:rPr>
              <w:t>oracy</w:t>
            </w:r>
            <w:proofErr w:type="spellEnd"/>
            <w:r>
              <w:rPr>
                <w:rFonts w:asciiTheme="minorHAnsi" w:hAnsiTheme="minorHAnsi" w:cstheme="minorHAnsi"/>
                <w:sz w:val="21"/>
                <w:szCs w:val="21"/>
                <w:u w:val="single"/>
              </w:rPr>
              <w:t xml:space="preserve"> project</w:t>
            </w:r>
          </w:p>
          <w:p w:rsidR="004B4B26"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Revision</w:t>
            </w:r>
          </w:p>
          <w:p w:rsidR="004B4B26" w:rsidRDefault="004B4B26" w:rsidP="004B4B26">
            <w:pPr>
              <w:pStyle w:val="TableParagraph"/>
              <w:numPr>
                <w:ilvl w:val="0"/>
                <w:numId w:val="8"/>
              </w:numPr>
              <w:rPr>
                <w:rFonts w:asciiTheme="minorHAnsi" w:hAnsiTheme="minorHAnsi" w:cstheme="minorHAnsi"/>
                <w:sz w:val="21"/>
                <w:szCs w:val="21"/>
              </w:rPr>
            </w:pPr>
            <w:r>
              <w:rPr>
                <w:rFonts w:asciiTheme="minorHAnsi" w:hAnsiTheme="minorHAnsi" w:cstheme="minorHAnsi"/>
                <w:sz w:val="21"/>
                <w:szCs w:val="21"/>
              </w:rPr>
              <w:t>Curve, memory and retention</w:t>
            </w:r>
          </w:p>
          <w:p w:rsidR="004B4B26" w:rsidRDefault="004B4B26" w:rsidP="004B4B26">
            <w:pPr>
              <w:pStyle w:val="TableParagraph"/>
              <w:numPr>
                <w:ilvl w:val="0"/>
                <w:numId w:val="8"/>
              </w:numPr>
              <w:rPr>
                <w:rFonts w:asciiTheme="minorHAnsi" w:hAnsiTheme="minorHAnsi" w:cstheme="minorHAnsi"/>
                <w:sz w:val="21"/>
                <w:szCs w:val="21"/>
              </w:rPr>
            </w:pPr>
            <w:r>
              <w:rPr>
                <w:rFonts w:asciiTheme="minorHAnsi" w:hAnsiTheme="minorHAnsi" w:cstheme="minorHAnsi"/>
                <w:sz w:val="21"/>
                <w:szCs w:val="21"/>
              </w:rPr>
              <w:t>Target setting</w:t>
            </w:r>
          </w:p>
          <w:p w:rsidR="004B4B26" w:rsidRPr="004B4B26" w:rsidRDefault="004B4B26" w:rsidP="004B4B26">
            <w:pPr>
              <w:pStyle w:val="TableParagraph"/>
              <w:numPr>
                <w:ilvl w:val="0"/>
                <w:numId w:val="8"/>
              </w:numPr>
              <w:rPr>
                <w:rFonts w:asciiTheme="minorHAnsi" w:hAnsiTheme="minorHAnsi" w:cstheme="minorHAnsi"/>
                <w:sz w:val="21"/>
                <w:szCs w:val="21"/>
              </w:rPr>
            </w:pPr>
            <w:r>
              <w:rPr>
                <w:rFonts w:asciiTheme="minorHAnsi" w:hAnsiTheme="minorHAnsi" w:cstheme="minorHAnsi"/>
                <w:sz w:val="21"/>
                <w:szCs w:val="21"/>
              </w:rPr>
              <w:t>Revision strategies</w:t>
            </w:r>
          </w:p>
        </w:tc>
        <w:tc>
          <w:tcPr>
            <w:tcW w:w="2633" w:type="dxa"/>
            <w:gridSpan w:val="11"/>
            <w:tcBorders>
              <w:left w:val="nil"/>
              <w:bottom w:val="single" w:sz="4" w:space="0" w:color="auto"/>
              <w:right w:val="nil"/>
            </w:tcBorders>
            <w:shd w:val="clear" w:color="auto" w:fill="F8D1AA"/>
          </w:tcPr>
          <w:p w:rsidR="004B4B26"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Complete ATL reflections</w:t>
            </w:r>
          </w:p>
          <w:p w:rsidR="004B4B26" w:rsidRDefault="004B4B26" w:rsidP="00AA1538">
            <w:pPr>
              <w:pStyle w:val="TableParagraph"/>
              <w:rPr>
                <w:rFonts w:asciiTheme="minorHAnsi" w:hAnsiTheme="minorHAnsi" w:cstheme="minorHAnsi"/>
                <w:sz w:val="21"/>
                <w:szCs w:val="21"/>
                <w:u w:val="single"/>
              </w:rPr>
            </w:pPr>
          </w:p>
          <w:p w:rsidR="004B4B26" w:rsidRPr="001843BF"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Knowledge </w:t>
            </w:r>
            <w:proofErr w:type="spellStart"/>
            <w:r>
              <w:rPr>
                <w:rFonts w:asciiTheme="minorHAnsi" w:hAnsiTheme="minorHAnsi" w:cstheme="minorHAnsi"/>
                <w:sz w:val="21"/>
                <w:szCs w:val="21"/>
                <w:u w:val="single"/>
              </w:rPr>
              <w:t>organisers</w:t>
            </w:r>
            <w:proofErr w:type="spellEnd"/>
            <w:r>
              <w:rPr>
                <w:rFonts w:asciiTheme="minorHAnsi" w:hAnsiTheme="minorHAnsi" w:cstheme="minorHAnsi"/>
                <w:sz w:val="21"/>
                <w:szCs w:val="21"/>
                <w:u w:val="single"/>
              </w:rPr>
              <w:t xml:space="preserve">  </w:t>
            </w:r>
          </w:p>
        </w:tc>
        <w:tc>
          <w:tcPr>
            <w:tcW w:w="2878" w:type="dxa"/>
            <w:gridSpan w:val="7"/>
            <w:tcBorders>
              <w:left w:val="nil"/>
              <w:right w:val="single" w:sz="4" w:space="0" w:color="auto"/>
            </w:tcBorders>
            <w:shd w:val="clear" w:color="auto" w:fill="F8D1AA"/>
          </w:tcPr>
          <w:p w:rsidR="004B4B26"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School email and email etiquette</w:t>
            </w:r>
          </w:p>
          <w:p w:rsidR="004B4B26" w:rsidRPr="001843BF" w:rsidRDefault="004B4B26" w:rsidP="00AA1538">
            <w:pPr>
              <w:pStyle w:val="TableParagraph"/>
              <w:rPr>
                <w:rFonts w:asciiTheme="minorHAnsi" w:hAnsiTheme="minorHAnsi" w:cstheme="minorHAnsi"/>
                <w:sz w:val="21"/>
                <w:szCs w:val="21"/>
                <w:u w:val="single"/>
              </w:rPr>
            </w:pPr>
          </w:p>
          <w:p w:rsidR="004B4B26" w:rsidRPr="001843BF"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Parents evening booking system</w:t>
            </w:r>
          </w:p>
        </w:tc>
      </w:tr>
      <w:tr w:rsidR="004B4B26" w:rsidTr="00325EE9">
        <w:trPr>
          <w:trHeight w:val="454"/>
        </w:trPr>
        <w:tc>
          <w:tcPr>
            <w:tcW w:w="1212" w:type="dxa"/>
            <w:vMerge/>
            <w:shd w:val="clear" w:color="auto" w:fill="auto"/>
          </w:tcPr>
          <w:p w:rsidR="004B4B26" w:rsidRDefault="004B4B26" w:rsidP="00AA1538">
            <w:pPr>
              <w:rPr>
                <w:b/>
                <w:sz w:val="24"/>
              </w:rPr>
            </w:pPr>
          </w:p>
        </w:tc>
        <w:tc>
          <w:tcPr>
            <w:tcW w:w="3910" w:type="dxa"/>
            <w:gridSpan w:val="9"/>
            <w:tcBorders>
              <w:bottom w:val="single" w:sz="4" w:space="0" w:color="auto"/>
              <w:right w:val="nil"/>
            </w:tcBorders>
            <w:shd w:val="clear" w:color="auto" w:fill="CBA8FA"/>
          </w:tcPr>
          <w:p w:rsidR="004B4B26"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Community</w:t>
            </w:r>
          </w:p>
          <w:p w:rsidR="004B4B26" w:rsidRPr="001843BF"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rPr>
              <w:t>Wearing the blazer with pride</w:t>
            </w:r>
          </w:p>
        </w:tc>
        <w:tc>
          <w:tcPr>
            <w:tcW w:w="2899" w:type="dxa"/>
            <w:gridSpan w:val="12"/>
            <w:tcBorders>
              <w:left w:val="nil"/>
              <w:right w:val="nil"/>
            </w:tcBorders>
            <w:shd w:val="clear" w:color="auto" w:fill="CBA8FA"/>
          </w:tcPr>
          <w:p w:rsidR="004B4B26" w:rsidRPr="001843BF"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School environment</w:t>
            </w:r>
          </w:p>
        </w:tc>
        <w:tc>
          <w:tcPr>
            <w:tcW w:w="2470" w:type="dxa"/>
            <w:gridSpan w:val="5"/>
            <w:tcBorders>
              <w:left w:val="nil"/>
            </w:tcBorders>
            <w:shd w:val="clear" w:color="auto" w:fill="CBA8FA"/>
          </w:tcPr>
          <w:p w:rsidR="004B4B26" w:rsidRPr="001843BF"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Recycling and eco-schools</w:t>
            </w:r>
          </w:p>
        </w:tc>
      </w:tr>
      <w:tr w:rsidR="00F47906" w:rsidTr="00325EE9">
        <w:trPr>
          <w:trHeight w:val="1682"/>
        </w:trPr>
        <w:tc>
          <w:tcPr>
            <w:tcW w:w="1212" w:type="dxa"/>
            <w:vMerge/>
            <w:shd w:val="clear" w:color="auto" w:fill="auto"/>
          </w:tcPr>
          <w:p w:rsidR="00F47906" w:rsidRDefault="00F47906" w:rsidP="00AA1538">
            <w:pPr>
              <w:rPr>
                <w:b/>
                <w:sz w:val="24"/>
              </w:rPr>
            </w:pPr>
          </w:p>
        </w:tc>
        <w:tc>
          <w:tcPr>
            <w:tcW w:w="3204" w:type="dxa"/>
            <w:gridSpan w:val="6"/>
            <w:tcBorders>
              <w:right w:val="nil"/>
            </w:tcBorders>
            <w:shd w:val="clear" w:color="auto" w:fill="BFE1FD"/>
          </w:tcPr>
          <w:p w:rsidR="00F47906" w:rsidRDefault="004B4B26" w:rsidP="00AA153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Citizenship </w:t>
            </w:r>
          </w:p>
          <w:p w:rsidR="004B4B26" w:rsidRDefault="004B4B26" w:rsidP="004B4B26">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The political system</w:t>
            </w:r>
          </w:p>
          <w:p w:rsidR="004B4B26" w:rsidRDefault="004B4B26" w:rsidP="004B4B26">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Democratic government</w:t>
            </w:r>
          </w:p>
          <w:p w:rsidR="004B4B26" w:rsidRPr="004B4B26" w:rsidRDefault="004B4B26" w:rsidP="004B4B26">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 xml:space="preserve">Citizens/ parliament/ monarchy </w:t>
            </w:r>
          </w:p>
        </w:tc>
        <w:tc>
          <w:tcPr>
            <w:tcW w:w="2643" w:type="dxa"/>
            <w:gridSpan w:val="11"/>
            <w:tcBorders>
              <w:left w:val="nil"/>
              <w:right w:val="nil"/>
            </w:tcBorders>
            <w:shd w:val="clear" w:color="auto" w:fill="BFE1FD"/>
          </w:tcPr>
          <w:p w:rsidR="00F47906" w:rsidRDefault="004B4B26" w:rsidP="006F2C8E">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Parliament</w:t>
            </w:r>
          </w:p>
          <w:p w:rsidR="004B4B26" w:rsidRDefault="004B4B26" w:rsidP="004B4B26">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Voting</w:t>
            </w:r>
          </w:p>
          <w:p w:rsidR="004B4B26" w:rsidRDefault="004B4B26" w:rsidP="004B4B26">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Elections</w:t>
            </w:r>
          </w:p>
          <w:p w:rsidR="004B4B26" w:rsidRDefault="004B4B26" w:rsidP="004B4B26">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 xml:space="preserve">Political parties </w:t>
            </w:r>
          </w:p>
          <w:p w:rsidR="006F2C8E" w:rsidRDefault="006F2C8E" w:rsidP="006F2C8E">
            <w:pPr>
              <w:pStyle w:val="TableParagraph"/>
              <w:rPr>
                <w:rFonts w:asciiTheme="minorHAnsi" w:hAnsiTheme="minorHAnsi" w:cstheme="minorHAnsi"/>
                <w:sz w:val="21"/>
                <w:szCs w:val="21"/>
              </w:rPr>
            </w:pPr>
          </w:p>
          <w:p w:rsidR="006F2C8E" w:rsidRPr="006F2C8E" w:rsidRDefault="006F2C8E" w:rsidP="006F2C8E">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Children in Need</w:t>
            </w:r>
          </w:p>
        </w:tc>
        <w:tc>
          <w:tcPr>
            <w:tcW w:w="3432" w:type="dxa"/>
            <w:gridSpan w:val="9"/>
            <w:tcBorders>
              <w:left w:val="nil"/>
            </w:tcBorders>
            <w:shd w:val="clear" w:color="auto" w:fill="BFE1FD"/>
          </w:tcPr>
          <w:p w:rsidR="00F47906" w:rsidRDefault="004B4B26" w:rsidP="006F2C8E">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Liberties </w:t>
            </w:r>
          </w:p>
          <w:p w:rsidR="004B4B26" w:rsidRDefault="004B4B26" w:rsidP="006F2C8E">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British values and PRIDE</w:t>
            </w:r>
          </w:p>
          <w:p w:rsidR="004B4B26" w:rsidRDefault="004B4B26" w:rsidP="006F2C8E">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Be Kind</w:t>
            </w:r>
          </w:p>
          <w:p w:rsidR="006F2C8E" w:rsidRDefault="006F2C8E" w:rsidP="006F2C8E">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 xml:space="preserve">Maintaining positive, social relationships </w:t>
            </w:r>
          </w:p>
          <w:p w:rsidR="0010104F" w:rsidRPr="006F2C8E" w:rsidRDefault="006F2C8E" w:rsidP="00325EE9">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Charity </w:t>
            </w:r>
          </w:p>
        </w:tc>
      </w:tr>
      <w:tr w:rsidR="0010104F" w:rsidTr="00325EE9">
        <w:tc>
          <w:tcPr>
            <w:tcW w:w="1212" w:type="dxa"/>
            <w:vMerge w:val="restart"/>
            <w:shd w:val="clear" w:color="auto" w:fill="auto"/>
          </w:tcPr>
          <w:p w:rsidR="0010104F" w:rsidRPr="00BB3D23" w:rsidRDefault="0010104F" w:rsidP="0010104F">
            <w:pPr>
              <w:rPr>
                <w:b/>
                <w:sz w:val="24"/>
              </w:rPr>
            </w:pPr>
            <w:r>
              <w:rPr>
                <w:b/>
                <w:sz w:val="24"/>
              </w:rPr>
              <w:t>Year 8</w:t>
            </w:r>
          </w:p>
          <w:p w:rsidR="0010104F" w:rsidRDefault="0010104F" w:rsidP="0010104F">
            <w:r>
              <w:t xml:space="preserve">  </w:t>
            </w:r>
          </w:p>
        </w:tc>
        <w:tc>
          <w:tcPr>
            <w:tcW w:w="3204" w:type="dxa"/>
            <w:gridSpan w:val="6"/>
            <w:tcBorders>
              <w:right w:val="nil"/>
            </w:tcBorders>
            <w:shd w:val="clear" w:color="auto" w:fill="FBBDF7"/>
          </w:tcPr>
          <w:p w:rsidR="0010104F" w:rsidRDefault="0010104F"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How do I stay safe online</w:t>
            </w:r>
          </w:p>
          <w:p w:rsidR="0010104F" w:rsidRDefault="0010104F" w:rsidP="0010104F">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Reporting an incident</w:t>
            </w:r>
          </w:p>
          <w:p w:rsidR="0010104F" w:rsidRPr="001843BF" w:rsidRDefault="0010104F" w:rsidP="00325EE9">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support</w:t>
            </w:r>
          </w:p>
        </w:tc>
        <w:tc>
          <w:tcPr>
            <w:tcW w:w="2785" w:type="dxa"/>
            <w:gridSpan w:val="12"/>
            <w:tcBorders>
              <w:left w:val="nil"/>
              <w:right w:val="nil"/>
            </w:tcBorders>
            <w:shd w:val="clear" w:color="auto" w:fill="FBBDF7"/>
          </w:tcPr>
          <w:p w:rsidR="0010104F" w:rsidRPr="001960A5" w:rsidRDefault="0010104F" w:rsidP="0010104F">
            <w:pPr>
              <w:pStyle w:val="TableParagraph"/>
              <w:rPr>
                <w:rFonts w:asciiTheme="minorHAnsi" w:hAnsiTheme="minorHAnsi" w:cstheme="minorHAnsi"/>
                <w:sz w:val="21"/>
                <w:szCs w:val="21"/>
              </w:rPr>
            </w:pPr>
            <w:r w:rsidRPr="001960A5">
              <w:rPr>
                <w:rFonts w:asciiTheme="minorHAnsi" w:hAnsiTheme="minorHAnsi" w:cstheme="minorHAnsi"/>
                <w:sz w:val="21"/>
                <w:szCs w:val="21"/>
              </w:rPr>
              <w:t xml:space="preserve"> </w:t>
            </w:r>
          </w:p>
        </w:tc>
        <w:tc>
          <w:tcPr>
            <w:tcW w:w="3290" w:type="dxa"/>
            <w:gridSpan w:val="8"/>
            <w:tcBorders>
              <w:left w:val="nil"/>
            </w:tcBorders>
            <w:shd w:val="clear" w:color="auto" w:fill="FBBDF7"/>
          </w:tcPr>
          <w:p w:rsidR="0010104F" w:rsidRPr="001843BF" w:rsidRDefault="0010104F" w:rsidP="0010104F">
            <w:pPr>
              <w:pStyle w:val="TableParagraph"/>
              <w:rPr>
                <w:rFonts w:asciiTheme="minorHAnsi" w:hAnsiTheme="minorHAnsi" w:cstheme="minorHAnsi"/>
                <w:sz w:val="21"/>
                <w:szCs w:val="21"/>
              </w:rPr>
            </w:pPr>
          </w:p>
        </w:tc>
      </w:tr>
      <w:tr w:rsidR="0010104F" w:rsidTr="00325EE9">
        <w:trPr>
          <w:trHeight w:val="298"/>
        </w:trPr>
        <w:tc>
          <w:tcPr>
            <w:tcW w:w="1212" w:type="dxa"/>
            <w:vMerge/>
            <w:shd w:val="clear" w:color="auto" w:fill="auto"/>
          </w:tcPr>
          <w:p w:rsidR="0010104F" w:rsidRDefault="0010104F" w:rsidP="0010104F">
            <w:pPr>
              <w:rPr>
                <w:b/>
                <w:sz w:val="24"/>
              </w:rPr>
            </w:pPr>
          </w:p>
        </w:tc>
        <w:tc>
          <w:tcPr>
            <w:tcW w:w="4877" w:type="dxa"/>
            <w:gridSpan w:val="13"/>
            <w:tcBorders>
              <w:right w:val="nil"/>
            </w:tcBorders>
            <w:shd w:val="clear" w:color="auto" w:fill="A8FAC7"/>
          </w:tcPr>
          <w:p w:rsidR="0010104F" w:rsidRPr="001843BF" w:rsidRDefault="0010104F" w:rsidP="00325EE9">
            <w:pPr>
              <w:pStyle w:val="TableParagraph"/>
              <w:rPr>
                <w:rFonts w:asciiTheme="minorHAnsi" w:hAnsiTheme="minorHAnsi" w:cstheme="minorHAnsi"/>
                <w:sz w:val="21"/>
                <w:szCs w:val="21"/>
              </w:rPr>
            </w:pPr>
            <w:r>
              <w:rPr>
                <w:rFonts w:asciiTheme="minorHAnsi" w:hAnsiTheme="minorHAnsi" w:cstheme="minorHAnsi"/>
                <w:sz w:val="21"/>
                <w:szCs w:val="21"/>
                <w:u w:val="single"/>
              </w:rPr>
              <w:t>Health, wellbeing and relationships</w:t>
            </w:r>
          </w:p>
        </w:tc>
        <w:tc>
          <w:tcPr>
            <w:tcW w:w="4402" w:type="dxa"/>
            <w:gridSpan w:val="13"/>
            <w:tcBorders>
              <w:left w:val="nil"/>
            </w:tcBorders>
            <w:shd w:val="clear" w:color="auto" w:fill="A8FAC7"/>
          </w:tcPr>
          <w:p w:rsidR="0010104F" w:rsidRPr="0010104F" w:rsidRDefault="0010104F"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Mindfulness</w:t>
            </w:r>
          </w:p>
        </w:tc>
      </w:tr>
      <w:tr w:rsidR="00C06292" w:rsidTr="00325EE9">
        <w:tc>
          <w:tcPr>
            <w:tcW w:w="1212" w:type="dxa"/>
            <w:vMerge/>
            <w:shd w:val="clear" w:color="auto" w:fill="auto"/>
          </w:tcPr>
          <w:p w:rsidR="00C06292" w:rsidRDefault="00C06292" w:rsidP="0010104F">
            <w:pPr>
              <w:rPr>
                <w:b/>
                <w:sz w:val="24"/>
              </w:rPr>
            </w:pPr>
          </w:p>
        </w:tc>
        <w:tc>
          <w:tcPr>
            <w:tcW w:w="4461" w:type="dxa"/>
            <w:gridSpan w:val="10"/>
            <w:tcBorders>
              <w:bottom w:val="single" w:sz="4" w:space="0" w:color="auto"/>
              <w:right w:val="nil"/>
            </w:tcBorders>
            <w:shd w:val="clear" w:color="auto" w:fill="F8D1AA"/>
          </w:tcPr>
          <w:p w:rsidR="00C06292" w:rsidRPr="00C06292" w:rsidRDefault="00C06292" w:rsidP="00C06292">
            <w:pPr>
              <w:pStyle w:val="TableParagraph"/>
              <w:rPr>
                <w:rFonts w:asciiTheme="minorHAnsi" w:hAnsiTheme="minorHAnsi" w:cstheme="minorHAnsi"/>
                <w:sz w:val="21"/>
                <w:szCs w:val="21"/>
                <w:u w:val="single"/>
              </w:rPr>
            </w:pPr>
            <w:r w:rsidRPr="00C06292">
              <w:rPr>
                <w:rFonts w:asciiTheme="minorHAnsi" w:hAnsiTheme="minorHAnsi" w:cstheme="minorHAnsi"/>
                <w:sz w:val="21"/>
                <w:szCs w:val="21"/>
                <w:u w:val="single"/>
              </w:rPr>
              <w:t>Learning to learn</w:t>
            </w:r>
          </w:p>
          <w:p w:rsidR="00C06292" w:rsidRPr="001843BF" w:rsidRDefault="00C06292" w:rsidP="0010104F">
            <w:pPr>
              <w:pStyle w:val="TableParagraph"/>
              <w:rPr>
                <w:rFonts w:asciiTheme="minorHAnsi" w:hAnsiTheme="minorHAnsi" w:cstheme="minorHAnsi"/>
                <w:sz w:val="21"/>
                <w:szCs w:val="21"/>
                <w:u w:val="single"/>
              </w:rPr>
            </w:pPr>
          </w:p>
        </w:tc>
        <w:tc>
          <w:tcPr>
            <w:tcW w:w="4818" w:type="dxa"/>
            <w:gridSpan w:val="16"/>
            <w:tcBorders>
              <w:left w:val="nil"/>
            </w:tcBorders>
            <w:shd w:val="clear" w:color="auto" w:fill="F8D1AA"/>
          </w:tcPr>
          <w:p w:rsidR="00C06292" w:rsidRDefault="00C06292"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Revision strategies</w:t>
            </w:r>
          </w:p>
          <w:p w:rsidR="00C06292" w:rsidRDefault="00C06292" w:rsidP="00C06292">
            <w:pPr>
              <w:pStyle w:val="TableParagraph"/>
              <w:numPr>
                <w:ilvl w:val="0"/>
                <w:numId w:val="12"/>
              </w:numPr>
              <w:rPr>
                <w:rFonts w:asciiTheme="minorHAnsi" w:hAnsiTheme="minorHAnsi" w:cstheme="minorHAnsi"/>
                <w:sz w:val="21"/>
                <w:szCs w:val="21"/>
              </w:rPr>
            </w:pPr>
            <w:r>
              <w:rPr>
                <w:rFonts w:asciiTheme="minorHAnsi" w:hAnsiTheme="minorHAnsi" w:cstheme="minorHAnsi"/>
                <w:sz w:val="21"/>
                <w:szCs w:val="21"/>
              </w:rPr>
              <w:t xml:space="preserve">knowledge </w:t>
            </w:r>
            <w:proofErr w:type="spellStart"/>
            <w:r>
              <w:rPr>
                <w:rFonts w:asciiTheme="minorHAnsi" w:hAnsiTheme="minorHAnsi" w:cstheme="minorHAnsi"/>
                <w:sz w:val="21"/>
                <w:szCs w:val="21"/>
              </w:rPr>
              <w:t>organisers</w:t>
            </w:r>
            <w:proofErr w:type="spellEnd"/>
          </w:p>
          <w:p w:rsidR="00C06292" w:rsidRDefault="00C06292" w:rsidP="00C06292">
            <w:pPr>
              <w:pStyle w:val="TableParagraph"/>
              <w:numPr>
                <w:ilvl w:val="0"/>
                <w:numId w:val="12"/>
              </w:numPr>
              <w:rPr>
                <w:rFonts w:asciiTheme="minorHAnsi" w:hAnsiTheme="minorHAnsi" w:cstheme="minorHAnsi"/>
                <w:sz w:val="21"/>
                <w:szCs w:val="21"/>
              </w:rPr>
            </w:pPr>
            <w:r>
              <w:rPr>
                <w:rFonts w:asciiTheme="minorHAnsi" w:hAnsiTheme="minorHAnsi" w:cstheme="minorHAnsi"/>
                <w:sz w:val="21"/>
                <w:szCs w:val="21"/>
              </w:rPr>
              <w:t>peer quizzing</w:t>
            </w:r>
          </w:p>
          <w:p w:rsidR="00C06292" w:rsidRDefault="00C06292" w:rsidP="00C06292">
            <w:pPr>
              <w:pStyle w:val="TableParagraph"/>
              <w:numPr>
                <w:ilvl w:val="0"/>
                <w:numId w:val="12"/>
              </w:numPr>
              <w:rPr>
                <w:rFonts w:asciiTheme="minorHAnsi" w:hAnsiTheme="minorHAnsi" w:cstheme="minorHAnsi"/>
                <w:sz w:val="21"/>
                <w:szCs w:val="21"/>
              </w:rPr>
            </w:pPr>
            <w:r>
              <w:rPr>
                <w:rFonts w:asciiTheme="minorHAnsi" w:hAnsiTheme="minorHAnsi" w:cstheme="minorHAnsi"/>
                <w:sz w:val="21"/>
                <w:szCs w:val="21"/>
              </w:rPr>
              <w:t xml:space="preserve">using notes </w:t>
            </w:r>
          </w:p>
          <w:p w:rsidR="00C06292" w:rsidRPr="00C06292" w:rsidRDefault="00C06292" w:rsidP="00C06292">
            <w:pPr>
              <w:pStyle w:val="TableParagraph"/>
              <w:numPr>
                <w:ilvl w:val="0"/>
                <w:numId w:val="12"/>
              </w:numPr>
              <w:rPr>
                <w:rFonts w:asciiTheme="minorHAnsi" w:hAnsiTheme="minorHAnsi" w:cstheme="minorHAnsi"/>
                <w:sz w:val="21"/>
                <w:szCs w:val="21"/>
              </w:rPr>
            </w:pPr>
            <w:r>
              <w:rPr>
                <w:rFonts w:asciiTheme="minorHAnsi" w:hAnsiTheme="minorHAnsi" w:cstheme="minorHAnsi"/>
                <w:sz w:val="21"/>
                <w:szCs w:val="21"/>
              </w:rPr>
              <w:t>read, cover, write, check method</w:t>
            </w:r>
          </w:p>
        </w:tc>
      </w:tr>
      <w:tr w:rsidR="0010104F" w:rsidTr="00325EE9">
        <w:trPr>
          <w:trHeight w:val="350"/>
        </w:trPr>
        <w:tc>
          <w:tcPr>
            <w:tcW w:w="1212" w:type="dxa"/>
            <w:vMerge/>
            <w:shd w:val="clear" w:color="auto" w:fill="auto"/>
          </w:tcPr>
          <w:p w:rsidR="0010104F" w:rsidRDefault="0010104F" w:rsidP="0010104F">
            <w:pPr>
              <w:rPr>
                <w:b/>
                <w:sz w:val="24"/>
              </w:rPr>
            </w:pPr>
          </w:p>
        </w:tc>
        <w:tc>
          <w:tcPr>
            <w:tcW w:w="1518" w:type="dxa"/>
            <w:tcBorders>
              <w:bottom w:val="single" w:sz="4" w:space="0" w:color="auto"/>
              <w:right w:val="nil"/>
            </w:tcBorders>
            <w:shd w:val="clear" w:color="auto" w:fill="CBA8FA"/>
          </w:tcPr>
          <w:p w:rsidR="00FD7124" w:rsidRPr="001843BF" w:rsidRDefault="00FD7124" w:rsidP="00325EE9">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Recycling </w:t>
            </w:r>
          </w:p>
        </w:tc>
        <w:tc>
          <w:tcPr>
            <w:tcW w:w="3273" w:type="dxa"/>
            <w:gridSpan w:val="11"/>
            <w:tcBorders>
              <w:left w:val="nil"/>
              <w:right w:val="nil"/>
            </w:tcBorders>
            <w:shd w:val="clear" w:color="auto" w:fill="CBA8FA"/>
          </w:tcPr>
          <w:p w:rsidR="0010104F" w:rsidRPr="001843BF" w:rsidRDefault="00FD7124"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Saving our endangered species </w:t>
            </w:r>
          </w:p>
        </w:tc>
        <w:tc>
          <w:tcPr>
            <w:tcW w:w="2256" w:type="dxa"/>
            <w:gridSpan w:val="10"/>
            <w:tcBorders>
              <w:left w:val="nil"/>
              <w:bottom w:val="single" w:sz="4" w:space="0" w:color="auto"/>
              <w:right w:val="nil"/>
            </w:tcBorders>
            <w:shd w:val="clear" w:color="auto" w:fill="CBA8FA"/>
          </w:tcPr>
          <w:p w:rsidR="0010104F" w:rsidRPr="001843BF" w:rsidRDefault="00FD7124"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Climate change</w:t>
            </w:r>
          </w:p>
        </w:tc>
        <w:tc>
          <w:tcPr>
            <w:tcW w:w="2232" w:type="dxa"/>
            <w:gridSpan w:val="4"/>
            <w:tcBorders>
              <w:left w:val="nil"/>
              <w:bottom w:val="single" w:sz="4" w:space="0" w:color="auto"/>
            </w:tcBorders>
            <w:shd w:val="clear" w:color="auto" w:fill="CBA8FA"/>
          </w:tcPr>
          <w:p w:rsidR="0010104F" w:rsidRPr="001843BF" w:rsidRDefault="00FD7124"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Community awareness</w:t>
            </w:r>
          </w:p>
        </w:tc>
      </w:tr>
      <w:tr w:rsidR="0032617E" w:rsidTr="00325EE9">
        <w:tc>
          <w:tcPr>
            <w:tcW w:w="1212" w:type="dxa"/>
            <w:vMerge/>
            <w:shd w:val="clear" w:color="auto" w:fill="auto"/>
          </w:tcPr>
          <w:p w:rsidR="0032617E" w:rsidRDefault="0032617E" w:rsidP="0010104F">
            <w:pPr>
              <w:rPr>
                <w:b/>
                <w:sz w:val="24"/>
              </w:rPr>
            </w:pPr>
          </w:p>
        </w:tc>
        <w:tc>
          <w:tcPr>
            <w:tcW w:w="2493" w:type="dxa"/>
            <w:gridSpan w:val="3"/>
            <w:tcBorders>
              <w:right w:val="nil"/>
            </w:tcBorders>
            <w:shd w:val="clear" w:color="auto" w:fill="BFE1FD"/>
          </w:tcPr>
          <w:p w:rsidR="0032617E" w:rsidRDefault="0032617E"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Citizenship </w:t>
            </w:r>
          </w:p>
          <w:p w:rsidR="0032617E" w:rsidRDefault="0032617E" w:rsidP="0010104F">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 xml:space="preserve">Justice system </w:t>
            </w:r>
          </w:p>
          <w:p w:rsidR="0032617E" w:rsidRDefault="0032617E" w:rsidP="0010104F">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Police</w:t>
            </w:r>
          </w:p>
          <w:p w:rsidR="0032617E" w:rsidRPr="004B4B26" w:rsidRDefault="0032617E" w:rsidP="0010104F">
            <w:pPr>
              <w:pStyle w:val="TableParagraph"/>
              <w:numPr>
                <w:ilvl w:val="0"/>
                <w:numId w:val="11"/>
              </w:numPr>
              <w:rPr>
                <w:rFonts w:asciiTheme="minorHAnsi" w:hAnsiTheme="minorHAnsi" w:cstheme="minorHAnsi"/>
                <w:sz w:val="21"/>
                <w:szCs w:val="21"/>
              </w:rPr>
            </w:pPr>
            <w:r>
              <w:rPr>
                <w:rFonts w:asciiTheme="minorHAnsi" w:hAnsiTheme="minorHAnsi" w:cstheme="minorHAnsi"/>
                <w:sz w:val="21"/>
                <w:szCs w:val="21"/>
              </w:rPr>
              <w:t xml:space="preserve">Courts </w:t>
            </w:r>
          </w:p>
        </w:tc>
        <w:tc>
          <w:tcPr>
            <w:tcW w:w="2526" w:type="dxa"/>
            <w:gridSpan w:val="11"/>
            <w:tcBorders>
              <w:left w:val="nil"/>
              <w:right w:val="nil"/>
            </w:tcBorders>
            <w:shd w:val="clear" w:color="auto" w:fill="BFE1FD"/>
          </w:tcPr>
          <w:p w:rsidR="0032617E" w:rsidRDefault="0032617E"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Communities </w:t>
            </w:r>
          </w:p>
          <w:p w:rsidR="0032617E" w:rsidRDefault="0032617E" w:rsidP="0032617E">
            <w:pPr>
              <w:pStyle w:val="TableParagraph"/>
              <w:numPr>
                <w:ilvl w:val="0"/>
                <w:numId w:val="13"/>
              </w:numPr>
              <w:rPr>
                <w:rFonts w:asciiTheme="minorHAnsi" w:hAnsiTheme="minorHAnsi" w:cstheme="minorHAnsi"/>
                <w:sz w:val="21"/>
                <w:szCs w:val="21"/>
              </w:rPr>
            </w:pPr>
            <w:r>
              <w:rPr>
                <w:rFonts w:asciiTheme="minorHAnsi" w:hAnsiTheme="minorHAnsi" w:cstheme="minorHAnsi"/>
                <w:sz w:val="21"/>
                <w:szCs w:val="21"/>
              </w:rPr>
              <w:t xml:space="preserve">Public institutions </w:t>
            </w:r>
          </w:p>
          <w:p w:rsidR="0032617E" w:rsidRDefault="0032617E" w:rsidP="0032617E">
            <w:pPr>
              <w:pStyle w:val="TableParagraph"/>
              <w:numPr>
                <w:ilvl w:val="0"/>
                <w:numId w:val="13"/>
              </w:numPr>
              <w:rPr>
                <w:rFonts w:asciiTheme="minorHAnsi" w:hAnsiTheme="minorHAnsi" w:cstheme="minorHAnsi"/>
                <w:sz w:val="21"/>
                <w:szCs w:val="21"/>
              </w:rPr>
            </w:pPr>
            <w:r>
              <w:rPr>
                <w:rFonts w:asciiTheme="minorHAnsi" w:hAnsiTheme="minorHAnsi" w:cstheme="minorHAnsi"/>
                <w:sz w:val="21"/>
                <w:szCs w:val="21"/>
              </w:rPr>
              <w:t>Voluntary groups</w:t>
            </w:r>
          </w:p>
          <w:p w:rsidR="0032617E" w:rsidRDefault="0032617E" w:rsidP="0032617E">
            <w:pPr>
              <w:pStyle w:val="TableParagraph"/>
              <w:numPr>
                <w:ilvl w:val="0"/>
                <w:numId w:val="13"/>
              </w:numPr>
              <w:rPr>
                <w:rFonts w:asciiTheme="minorHAnsi" w:hAnsiTheme="minorHAnsi" w:cstheme="minorHAnsi"/>
                <w:sz w:val="21"/>
                <w:szCs w:val="21"/>
              </w:rPr>
            </w:pPr>
            <w:r>
              <w:rPr>
                <w:rFonts w:asciiTheme="minorHAnsi" w:hAnsiTheme="minorHAnsi" w:cstheme="minorHAnsi"/>
                <w:sz w:val="21"/>
                <w:szCs w:val="21"/>
              </w:rPr>
              <w:t>Citizenship</w:t>
            </w:r>
          </w:p>
        </w:tc>
        <w:tc>
          <w:tcPr>
            <w:tcW w:w="2142" w:type="dxa"/>
            <w:gridSpan w:val="10"/>
            <w:tcBorders>
              <w:left w:val="nil"/>
              <w:right w:val="nil"/>
            </w:tcBorders>
            <w:shd w:val="clear" w:color="auto" w:fill="BFE1FD"/>
          </w:tcPr>
          <w:p w:rsidR="0032617E" w:rsidRDefault="0032617E" w:rsidP="0032617E">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Money</w:t>
            </w:r>
          </w:p>
          <w:p w:rsidR="0032617E" w:rsidRDefault="0032617E" w:rsidP="0032617E">
            <w:pPr>
              <w:pStyle w:val="TableParagraph"/>
              <w:numPr>
                <w:ilvl w:val="0"/>
                <w:numId w:val="14"/>
              </w:numPr>
              <w:rPr>
                <w:rFonts w:asciiTheme="minorHAnsi" w:hAnsiTheme="minorHAnsi" w:cstheme="minorHAnsi"/>
                <w:sz w:val="21"/>
                <w:szCs w:val="21"/>
              </w:rPr>
            </w:pPr>
            <w:r>
              <w:rPr>
                <w:rFonts w:asciiTheme="minorHAnsi" w:hAnsiTheme="minorHAnsi" w:cstheme="minorHAnsi"/>
                <w:sz w:val="21"/>
                <w:szCs w:val="21"/>
              </w:rPr>
              <w:t xml:space="preserve">Budgeting </w:t>
            </w:r>
          </w:p>
          <w:p w:rsidR="0032617E" w:rsidRDefault="0032617E" w:rsidP="0032617E">
            <w:pPr>
              <w:pStyle w:val="TableParagraph"/>
              <w:numPr>
                <w:ilvl w:val="0"/>
                <w:numId w:val="14"/>
              </w:numPr>
              <w:rPr>
                <w:rFonts w:asciiTheme="minorHAnsi" w:hAnsiTheme="minorHAnsi" w:cstheme="minorHAnsi"/>
                <w:sz w:val="21"/>
                <w:szCs w:val="21"/>
              </w:rPr>
            </w:pPr>
            <w:r>
              <w:rPr>
                <w:rFonts w:asciiTheme="minorHAnsi" w:hAnsiTheme="minorHAnsi" w:cstheme="minorHAnsi"/>
                <w:sz w:val="21"/>
                <w:szCs w:val="21"/>
              </w:rPr>
              <w:t>Managing risk</w:t>
            </w:r>
          </w:p>
        </w:tc>
        <w:tc>
          <w:tcPr>
            <w:tcW w:w="2118" w:type="dxa"/>
            <w:gridSpan w:val="2"/>
            <w:tcBorders>
              <w:left w:val="nil"/>
              <w:right w:val="single" w:sz="4" w:space="0" w:color="auto"/>
            </w:tcBorders>
            <w:shd w:val="clear" w:color="auto" w:fill="BFE1FD"/>
          </w:tcPr>
          <w:p w:rsidR="0032617E" w:rsidRDefault="0032617E" w:rsidP="0032617E">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Student voice </w:t>
            </w:r>
          </w:p>
          <w:p w:rsidR="0032617E" w:rsidRPr="0032617E" w:rsidRDefault="0032617E" w:rsidP="0032617E">
            <w:pPr>
              <w:pStyle w:val="TableParagraph"/>
              <w:numPr>
                <w:ilvl w:val="0"/>
                <w:numId w:val="15"/>
              </w:numPr>
              <w:rPr>
                <w:rFonts w:asciiTheme="minorHAnsi" w:hAnsiTheme="minorHAnsi" w:cstheme="minorHAnsi"/>
                <w:sz w:val="21"/>
                <w:szCs w:val="21"/>
                <w:u w:val="single"/>
              </w:rPr>
            </w:pPr>
            <w:r>
              <w:rPr>
                <w:rFonts w:asciiTheme="minorHAnsi" w:hAnsiTheme="minorHAnsi" w:cstheme="minorHAnsi"/>
                <w:sz w:val="21"/>
                <w:szCs w:val="21"/>
              </w:rPr>
              <w:t>PRIDE</w:t>
            </w:r>
          </w:p>
          <w:p w:rsidR="0032617E" w:rsidRPr="0032617E" w:rsidRDefault="0032617E" w:rsidP="0032617E">
            <w:pPr>
              <w:pStyle w:val="TableParagraph"/>
              <w:numPr>
                <w:ilvl w:val="0"/>
                <w:numId w:val="15"/>
              </w:numPr>
              <w:rPr>
                <w:rFonts w:asciiTheme="minorHAnsi" w:hAnsiTheme="minorHAnsi" w:cstheme="minorHAnsi"/>
                <w:sz w:val="21"/>
                <w:szCs w:val="21"/>
                <w:u w:val="single"/>
              </w:rPr>
            </w:pPr>
            <w:r>
              <w:rPr>
                <w:rFonts w:asciiTheme="minorHAnsi" w:hAnsiTheme="minorHAnsi" w:cstheme="minorHAnsi"/>
                <w:sz w:val="21"/>
                <w:szCs w:val="21"/>
              </w:rPr>
              <w:t xml:space="preserve">Role models </w:t>
            </w:r>
          </w:p>
        </w:tc>
      </w:tr>
      <w:tr w:rsidR="0010104F" w:rsidRPr="001843BF" w:rsidTr="00A31501">
        <w:trPr>
          <w:trHeight w:val="1630"/>
        </w:trPr>
        <w:tc>
          <w:tcPr>
            <w:tcW w:w="1212" w:type="dxa"/>
            <w:vMerge w:val="restart"/>
            <w:shd w:val="clear" w:color="auto" w:fill="auto"/>
          </w:tcPr>
          <w:p w:rsidR="0010104F" w:rsidRDefault="0010104F" w:rsidP="0010104F">
            <w:pPr>
              <w:rPr>
                <w:b/>
                <w:sz w:val="24"/>
              </w:rPr>
            </w:pPr>
            <w:r>
              <w:rPr>
                <w:b/>
                <w:sz w:val="24"/>
              </w:rPr>
              <w:t>Year 9</w:t>
            </w:r>
          </w:p>
          <w:p w:rsidR="0010104F" w:rsidRPr="00056515" w:rsidRDefault="0010104F" w:rsidP="0010104F">
            <w:pPr>
              <w:rPr>
                <w:b/>
                <w:sz w:val="24"/>
              </w:rPr>
            </w:pPr>
          </w:p>
        </w:tc>
        <w:tc>
          <w:tcPr>
            <w:tcW w:w="3204" w:type="dxa"/>
            <w:gridSpan w:val="6"/>
            <w:tcBorders>
              <w:right w:val="nil"/>
            </w:tcBorders>
            <w:shd w:val="clear" w:color="auto" w:fill="FBBDF7"/>
          </w:tcPr>
          <w:p w:rsidR="0010104F" w:rsidRDefault="002024AA" w:rsidP="002024AA">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Consent</w:t>
            </w:r>
          </w:p>
          <w:p w:rsidR="002024AA" w:rsidRDefault="002024AA" w:rsidP="002024AA">
            <w:pPr>
              <w:pStyle w:val="Table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Defining consent </w:t>
            </w:r>
          </w:p>
          <w:p w:rsidR="002024AA" w:rsidRPr="002024AA" w:rsidRDefault="002024AA" w:rsidP="002024AA">
            <w:pPr>
              <w:pStyle w:val="Table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Withdrawal of consent </w:t>
            </w:r>
          </w:p>
        </w:tc>
        <w:tc>
          <w:tcPr>
            <w:tcW w:w="2643" w:type="dxa"/>
            <w:gridSpan w:val="11"/>
            <w:tcBorders>
              <w:left w:val="nil"/>
              <w:right w:val="nil"/>
            </w:tcBorders>
            <w:shd w:val="clear" w:color="auto" w:fill="FBBDF7"/>
          </w:tcPr>
          <w:p w:rsidR="0010104F" w:rsidRDefault="002024AA" w:rsidP="002024AA">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Keeping safe</w:t>
            </w:r>
          </w:p>
          <w:p w:rsidR="002024AA" w:rsidRDefault="002024AA" w:rsidP="002024AA">
            <w:pPr>
              <w:pStyle w:val="TableParagraph"/>
              <w:numPr>
                <w:ilvl w:val="0"/>
                <w:numId w:val="17"/>
              </w:numPr>
              <w:rPr>
                <w:rFonts w:asciiTheme="minorHAnsi" w:hAnsiTheme="minorHAnsi" w:cstheme="minorHAnsi"/>
                <w:sz w:val="21"/>
                <w:szCs w:val="21"/>
              </w:rPr>
            </w:pPr>
            <w:r>
              <w:rPr>
                <w:rFonts w:asciiTheme="minorHAnsi" w:hAnsiTheme="minorHAnsi" w:cstheme="minorHAnsi"/>
                <w:sz w:val="21"/>
                <w:szCs w:val="21"/>
              </w:rPr>
              <w:t xml:space="preserve">Gangs </w:t>
            </w:r>
          </w:p>
          <w:p w:rsidR="002024AA" w:rsidRDefault="002024AA" w:rsidP="002024AA">
            <w:pPr>
              <w:pStyle w:val="TableParagraph"/>
              <w:numPr>
                <w:ilvl w:val="0"/>
                <w:numId w:val="17"/>
              </w:numPr>
              <w:rPr>
                <w:rFonts w:asciiTheme="minorHAnsi" w:hAnsiTheme="minorHAnsi" w:cstheme="minorHAnsi"/>
                <w:sz w:val="21"/>
                <w:szCs w:val="21"/>
              </w:rPr>
            </w:pPr>
            <w:r>
              <w:rPr>
                <w:rFonts w:asciiTheme="minorHAnsi" w:hAnsiTheme="minorHAnsi" w:cstheme="minorHAnsi"/>
                <w:sz w:val="21"/>
                <w:szCs w:val="21"/>
              </w:rPr>
              <w:t xml:space="preserve">Extremism </w:t>
            </w:r>
          </w:p>
          <w:p w:rsidR="002024AA" w:rsidRDefault="002024AA" w:rsidP="002024AA">
            <w:pPr>
              <w:pStyle w:val="TableParagraph"/>
              <w:numPr>
                <w:ilvl w:val="0"/>
                <w:numId w:val="17"/>
              </w:numPr>
              <w:rPr>
                <w:rFonts w:asciiTheme="minorHAnsi" w:hAnsiTheme="minorHAnsi" w:cstheme="minorHAnsi"/>
                <w:sz w:val="21"/>
                <w:szCs w:val="21"/>
              </w:rPr>
            </w:pPr>
            <w:r>
              <w:rPr>
                <w:rFonts w:asciiTheme="minorHAnsi" w:hAnsiTheme="minorHAnsi" w:cstheme="minorHAnsi"/>
                <w:sz w:val="21"/>
                <w:szCs w:val="21"/>
              </w:rPr>
              <w:t xml:space="preserve">County lines </w:t>
            </w:r>
          </w:p>
          <w:p w:rsidR="002024AA" w:rsidRDefault="002024AA" w:rsidP="002024AA">
            <w:pPr>
              <w:pStyle w:val="TableParagraph"/>
              <w:numPr>
                <w:ilvl w:val="0"/>
                <w:numId w:val="17"/>
              </w:numPr>
              <w:rPr>
                <w:rFonts w:asciiTheme="minorHAnsi" w:hAnsiTheme="minorHAnsi" w:cstheme="minorHAnsi"/>
                <w:sz w:val="21"/>
                <w:szCs w:val="21"/>
              </w:rPr>
            </w:pPr>
            <w:r>
              <w:rPr>
                <w:rFonts w:asciiTheme="minorHAnsi" w:hAnsiTheme="minorHAnsi" w:cstheme="minorHAnsi"/>
                <w:sz w:val="21"/>
                <w:szCs w:val="21"/>
              </w:rPr>
              <w:t>Hate crime</w:t>
            </w:r>
          </w:p>
          <w:p w:rsidR="002024AA" w:rsidRPr="00A31501" w:rsidRDefault="002024AA" w:rsidP="00A31501">
            <w:pPr>
              <w:pStyle w:val="TableParagraph"/>
              <w:numPr>
                <w:ilvl w:val="0"/>
                <w:numId w:val="17"/>
              </w:numPr>
              <w:rPr>
                <w:rFonts w:asciiTheme="minorHAnsi" w:hAnsiTheme="minorHAnsi" w:cstheme="minorHAnsi"/>
                <w:sz w:val="21"/>
                <w:szCs w:val="21"/>
              </w:rPr>
            </w:pPr>
            <w:r>
              <w:rPr>
                <w:rFonts w:asciiTheme="minorHAnsi" w:hAnsiTheme="minorHAnsi" w:cstheme="minorHAnsi"/>
                <w:sz w:val="21"/>
                <w:szCs w:val="21"/>
              </w:rPr>
              <w:t>FGM</w:t>
            </w:r>
          </w:p>
        </w:tc>
        <w:tc>
          <w:tcPr>
            <w:tcW w:w="3432" w:type="dxa"/>
            <w:gridSpan w:val="9"/>
            <w:tcBorders>
              <w:left w:val="nil"/>
            </w:tcBorders>
            <w:shd w:val="clear" w:color="auto" w:fill="FBBDF7"/>
          </w:tcPr>
          <w:p w:rsidR="0010104F" w:rsidRPr="002024AA" w:rsidRDefault="002024AA" w:rsidP="002024AA">
            <w:pPr>
              <w:pStyle w:val="TableParagraph"/>
              <w:ind w:left="360"/>
              <w:rPr>
                <w:rFonts w:asciiTheme="minorHAnsi" w:hAnsiTheme="minorHAnsi" w:cstheme="minorHAnsi"/>
                <w:sz w:val="21"/>
                <w:szCs w:val="21"/>
                <w:u w:val="single"/>
              </w:rPr>
            </w:pPr>
            <w:r>
              <w:rPr>
                <w:rFonts w:asciiTheme="minorHAnsi" w:hAnsiTheme="minorHAnsi" w:cstheme="minorHAnsi"/>
                <w:sz w:val="21"/>
                <w:szCs w:val="21"/>
                <w:u w:val="single"/>
              </w:rPr>
              <w:t>Online safety</w:t>
            </w:r>
          </w:p>
        </w:tc>
      </w:tr>
      <w:tr w:rsidR="00325EE9" w:rsidRPr="001843BF" w:rsidTr="00325EE9">
        <w:trPr>
          <w:trHeight w:val="1634"/>
        </w:trPr>
        <w:tc>
          <w:tcPr>
            <w:tcW w:w="1212" w:type="dxa"/>
            <w:vMerge/>
            <w:shd w:val="clear" w:color="auto" w:fill="auto"/>
          </w:tcPr>
          <w:p w:rsidR="00325EE9" w:rsidRDefault="00325EE9" w:rsidP="0010104F">
            <w:pPr>
              <w:rPr>
                <w:b/>
                <w:sz w:val="24"/>
              </w:rPr>
            </w:pPr>
          </w:p>
        </w:tc>
        <w:tc>
          <w:tcPr>
            <w:tcW w:w="4791" w:type="dxa"/>
            <w:gridSpan w:val="12"/>
            <w:tcBorders>
              <w:right w:val="nil"/>
            </w:tcBorders>
            <w:shd w:val="clear" w:color="auto" w:fill="A8FAC7"/>
          </w:tcPr>
          <w:p w:rsidR="00325EE9" w:rsidRDefault="00325EE9"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Good health</w:t>
            </w:r>
          </w:p>
          <w:p w:rsidR="00325EE9" w:rsidRDefault="00325EE9" w:rsidP="00325EE9">
            <w:pPr>
              <w:pStyle w:val="TableParagraph"/>
              <w:numPr>
                <w:ilvl w:val="0"/>
                <w:numId w:val="18"/>
              </w:numPr>
              <w:rPr>
                <w:rFonts w:asciiTheme="minorHAnsi" w:hAnsiTheme="minorHAnsi" w:cstheme="minorHAnsi"/>
                <w:sz w:val="21"/>
                <w:szCs w:val="21"/>
              </w:rPr>
            </w:pPr>
            <w:proofErr w:type="spellStart"/>
            <w:r>
              <w:rPr>
                <w:rFonts w:asciiTheme="minorHAnsi" w:hAnsiTheme="minorHAnsi" w:cstheme="minorHAnsi"/>
                <w:sz w:val="21"/>
                <w:szCs w:val="21"/>
              </w:rPr>
              <w:t>Immunisations</w:t>
            </w:r>
            <w:proofErr w:type="spellEnd"/>
            <w:r>
              <w:rPr>
                <w:rFonts w:asciiTheme="minorHAnsi" w:hAnsiTheme="minorHAnsi" w:cstheme="minorHAnsi"/>
                <w:sz w:val="21"/>
                <w:szCs w:val="21"/>
              </w:rPr>
              <w:t xml:space="preserve"> </w:t>
            </w:r>
          </w:p>
          <w:p w:rsidR="00325EE9" w:rsidRDefault="00325EE9" w:rsidP="00325EE9">
            <w:pPr>
              <w:pStyle w:val="TableParagraph"/>
              <w:numPr>
                <w:ilvl w:val="0"/>
                <w:numId w:val="18"/>
              </w:numPr>
              <w:rPr>
                <w:rFonts w:asciiTheme="minorHAnsi" w:hAnsiTheme="minorHAnsi" w:cstheme="minorHAnsi"/>
                <w:sz w:val="21"/>
                <w:szCs w:val="21"/>
              </w:rPr>
            </w:pPr>
            <w:r>
              <w:rPr>
                <w:rFonts w:asciiTheme="minorHAnsi" w:hAnsiTheme="minorHAnsi" w:cstheme="minorHAnsi"/>
                <w:sz w:val="21"/>
                <w:szCs w:val="21"/>
              </w:rPr>
              <w:t xml:space="preserve">Vaccinations </w:t>
            </w:r>
          </w:p>
          <w:p w:rsidR="00325EE9" w:rsidRDefault="00325EE9" w:rsidP="00325EE9">
            <w:pPr>
              <w:pStyle w:val="TableParagraph"/>
              <w:numPr>
                <w:ilvl w:val="0"/>
                <w:numId w:val="18"/>
              </w:numPr>
              <w:rPr>
                <w:rFonts w:asciiTheme="minorHAnsi" w:hAnsiTheme="minorHAnsi" w:cstheme="minorHAnsi"/>
                <w:sz w:val="21"/>
                <w:szCs w:val="21"/>
              </w:rPr>
            </w:pPr>
            <w:r>
              <w:rPr>
                <w:rFonts w:asciiTheme="minorHAnsi" w:hAnsiTheme="minorHAnsi" w:cstheme="minorHAnsi"/>
                <w:sz w:val="21"/>
                <w:szCs w:val="21"/>
              </w:rPr>
              <w:t>Height/ weight</w:t>
            </w:r>
          </w:p>
          <w:p w:rsidR="00325EE9" w:rsidRDefault="00325EE9" w:rsidP="00325EE9">
            <w:pPr>
              <w:pStyle w:val="TableParagraph"/>
              <w:numPr>
                <w:ilvl w:val="0"/>
                <w:numId w:val="18"/>
              </w:numPr>
              <w:rPr>
                <w:rFonts w:asciiTheme="minorHAnsi" w:hAnsiTheme="minorHAnsi" w:cstheme="minorHAnsi"/>
                <w:sz w:val="21"/>
                <w:szCs w:val="21"/>
              </w:rPr>
            </w:pPr>
            <w:r>
              <w:rPr>
                <w:rFonts w:asciiTheme="minorHAnsi" w:hAnsiTheme="minorHAnsi" w:cstheme="minorHAnsi"/>
                <w:sz w:val="21"/>
                <w:szCs w:val="21"/>
              </w:rPr>
              <w:t xml:space="preserve">Healthy diet </w:t>
            </w:r>
          </w:p>
          <w:p w:rsidR="00325EE9" w:rsidRPr="006E1E5F" w:rsidRDefault="00325EE9" w:rsidP="00325EE9">
            <w:pPr>
              <w:pStyle w:val="TableParagraph"/>
              <w:numPr>
                <w:ilvl w:val="0"/>
                <w:numId w:val="18"/>
              </w:numPr>
              <w:rPr>
                <w:rFonts w:asciiTheme="minorHAnsi" w:hAnsiTheme="minorHAnsi" w:cstheme="minorHAnsi"/>
                <w:sz w:val="21"/>
                <w:szCs w:val="21"/>
              </w:rPr>
            </w:pPr>
            <w:r>
              <w:rPr>
                <w:rFonts w:asciiTheme="minorHAnsi" w:hAnsiTheme="minorHAnsi" w:cstheme="minorHAnsi"/>
                <w:sz w:val="21"/>
                <w:szCs w:val="21"/>
              </w:rPr>
              <w:t xml:space="preserve">Hydration </w:t>
            </w:r>
          </w:p>
        </w:tc>
        <w:tc>
          <w:tcPr>
            <w:tcW w:w="4488" w:type="dxa"/>
            <w:gridSpan w:val="14"/>
            <w:tcBorders>
              <w:left w:val="nil"/>
            </w:tcBorders>
            <w:shd w:val="clear" w:color="auto" w:fill="A8FAC7"/>
          </w:tcPr>
          <w:p w:rsidR="00325EE9" w:rsidRDefault="00325EE9"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Dangers to health</w:t>
            </w:r>
          </w:p>
          <w:p w:rsidR="00325EE9" w:rsidRDefault="00325EE9" w:rsidP="0010104F">
            <w:pPr>
              <w:pStyle w:val="TableParagraph"/>
              <w:rPr>
                <w:rFonts w:asciiTheme="minorHAnsi" w:hAnsiTheme="minorHAnsi" w:cstheme="minorHAnsi"/>
                <w:sz w:val="21"/>
                <w:szCs w:val="21"/>
              </w:rPr>
            </w:pPr>
            <w:r>
              <w:rPr>
                <w:rFonts w:asciiTheme="minorHAnsi" w:hAnsiTheme="minorHAnsi" w:cstheme="minorHAnsi"/>
                <w:sz w:val="21"/>
                <w:szCs w:val="21"/>
              </w:rPr>
              <w:t>Substance misuse</w:t>
            </w:r>
          </w:p>
          <w:p w:rsidR="00325EE9" w:rsidRDefault="00325EE9" w:rsidP="0010104F">
            <w:pPr>
              <w:pStyle w:val="TableParagraph"/>
              <w:rPr>
                <w:rFonts w:asciiTheme="minorHAnsi" w:hAnsiTheme="minorHAnsi" w:cstheme="minorHAnsi"/>
                <w:sz w:val="21"/>
                <w:szCs w:val="21"/>
              </w:rPr>
            </w:pPr>
            <w:r>
              <w:rPr>
                <w:rFonts w:asciiTheme="minorHAnsi" w:hAnsiTheme="minorHAnsi" w:cstheme="minorHAnsi"/>
                <w:sz w:val="21"/>
                <w:szCs w:val="21"/>
              </w:rPr>
              <w:t xml:space="preserve">Addiction </w:t>
            </w:r>
          </w:p>
          <w:p w:rsidR="00325EE9" w:rsidRDefault="00325EE9" w:rsidP="0010104F">
            <w:pPr>
              <w:pStyle w:val="TableParagraph"/>
              <w:rPr>
                <w:rFonts w:asciiTheme="minorHAnsi" w:hAnsiTheme="minorHAnsi" w:cstheme="minorHAnsi"/>
                <w:sz w:val="21"/>
                <w:szCs w:val="21"/>
              </w:rPr>
            </w:pPr>
            <w:r>
              <w:rPr>
                <w:rFonts w:asciiTheme="minorHAnsi" w:hAnsiTheme="minorHAnsi" w:cstheme="minorHAnsi"/>
                <w:sz w:val="21"/>
                <w:szCs w:val="21"/>
              </w:rPr>
              <w:t xml:space="preserve">Smoking </w:t>
            </w:r>
          </w:p>
          <w:p w:rsidR="00325EE9" w:rsidRPr="00325EE9" w:rsidRDefault="00325EE9" w:rsidP="0010104F">
            <w:pPr>
              <w:pStyle w:val="TableParagraph"/>
              <w:rPr>
                <w:rFonts w:asciiTheme="minorHAnsi" w:hAnsiTheme="minorHAnsi" w:cstheme="minorHAnsi"/>
                <w:sz w:val="21"/>
                <w:szCs w:val="21"/>
              </w:rPr>
            </w:pPr>
            <w:r>
              <w:rPr>
                <w:rFonts w:asciiTheme="minorHAnsi" w:hAnsiTheme="minorHAnsi" w:cstheme="minorHAnsi"/>
                <w:sz w:val="21"/>
                <w:szCs w:val="21"/>
              </w:rPr>
              <w:t>Alcohol drugs</w:t>
            </w:r>
          </w:p>
        </w:tc>
      </w:tr>
      <w:tr w:rsidR="0010104F" w:rsidRPr="001843BF" w:rsidTr="00A31501">
        <w:trPr>
          <w:trHeight w:val="454"/>
        </w:trPr>
        <w:tc>
          <w:tcPr>
            <w:tcW w:w="1212" w:type="dxa"/>
            <w:vMerge/>
            <w:shd w:val="clear" w:color="auto" w:fill="auto"/>
          </w:tcPr>
          <w:p w:rsidR="0010104F" w:rsidRDefault="0010104F" w:rsidP="0010104F">
            <w:pPr>
              <w:rPr>
                <w:b/>
                <w:sz w:val="24"/>
              </w:rPr>
            </w:pPr>
          </w:p>
        </w:tc>
        <w:tc>
          <w:tcPr>
            <w:tcW w:w="3036" w:type="dxa"/>
            <w:gridSpan w:val="5"/>
            <w:tcBorders>
              <w:bottom w:val="single" w:sz="4" w:space="0" w:color="auto"/>
              <w:right w:val="nil"/>
            </w:tcBorders>
            <w:shd w:val="clear" w:color="auto" w:fill="F8D1AA"/>
          </w:tcPr>
          <w:p w:rsidR="0010104F" w:rsidRDefault="00A31501"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Revision</w:t>
            </w:r>
          </w:p>
          <w:p w:rsidR="00A31501" w:rsidRPr="00A31501" w:rsidRDefault="00A31501" w:rsidP="00A31501">
            <w:pPr>
              <w:pStyle w:val="TableParagraph"/>
              <w:numPr>
                <w:ilvl w:val="0"/>
                <w:numId w:val="20"/>
              </w:numPr>
              <w:rPr>
                <w:rFonts w:asciiTheme="minorHAnsi" w:hAnsiTheme="minorHAnsi" w:cstheme="minorHAnsi"/>
                <w:sz w:val="21"/>
                <w:szCs w:val="21"/>
              </w:rPr>
            </w:pPr>
            <w:r>
              <w:rPr>
                <w:rFonts w:asciiTheme="minorHAnsi" w:hAnsiTheme="minorHAnsi" w:cstheme="minorHAnsi"/>
                <w:sz w:val="21"/>
                <w:szCs w:val="21"/>
              </w:rPr>
              <w:t>Effective strategies</w:t>
            </w:r>
          </w:p>
        </w:tc>
        <w:tc>
          <w:tcPr>
            <w:tcW w:w="2126" w:type="dxa"/>
            <w:gridSpan w:val="10"/>
            <w:tcBorders>
              <w:left w:val="nil"/>
              <w:bottom w:val="single" w:sz="4" w:space="0" w:color="auto"/>
              <w:right w:val="nil"/>
            </w:tcBorders>
            <w:shd w:val="clear" w:color="auto" w:fill="F8D1AA"/>
          </w:tcPr>
          <w:p w:rsidR="0010104F" w:rsidRPr="001843BF" w:rsidRDefault="00A31501"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Revision timetables </w:t>
            </w:r>
          </w:p>
        </w:tc>
        <w:tc>
          <w:tcPr>
            <w:tcW w:w="1239" w:type="dxa"/>
            <w:gridSpan w:val="4"/>
            <w:tcBorders>
              <w:left w:val="nil"/>
              <w:right w:val="nil"/>
            </w:tcBorders>
            <w:shd w:val="clear" w:color="auto" w:fill="F8D1AA"/>
          </w:tcPr>
          <w:p w:rsidR="0010104F" w:rsidRPr="001843BF" w:rsidRDefault="0010104F" w:rsidP="0010104F">
            <w:pPr>
              <w:pStyle w:val="TableParagraph"/>
              <w:rPr>
                <w:rFonts w:asciiTheme="minorHAnsi" w:hAnsiTheme="minorHAnsi" w:cstheme="minorHAnsi"/>
                <w:sz w:val="21"/>
                <w:szCs w:val="21"/>
                <w:u w:val="single"/>
              </w:rPr>
            </w:pPr>
          </w:p>
        </w:tc>
        <w:tc>
          <w:tcPr>
            <w:tcW w:w="2878" w:type="dxa"/>
            <w:gridSpan w:val="7"/>
            <w:tcBorders>
              <w:left w:val="nil"/>
              <w:right w:val="single" w:sz="4" w:space="0" w:color="auto"/>
            </w:tcBorders>
            <w:shd w:val="clear" w:color="auto" w:fill="F8D1AA"/>
          </w:tcPr>
          <w:p w:rsidR="0010104F" w:rsidRPr="001843BF" w:rsidRDefault="0010104F" w:rsidP="0010104F">
            <w:pPr>
              <w:pStyle w:val="TableParagraph"/>
              <w:rPr>
                <w:rFonts w:asciiTheme="minorHAnsi" w:hAnsiTheme="minorHAnsi" w:cstheme="minorHAnsi"/>
                <w:sz w:val="21"/>
                <w:szCs w:val="21"/>
                <w:u w:val="single"/>
              </w:rPr>
            </w:pPr>
          </w:p>
        </w:tc>
      </w:tr>
      <w:tr w:rsidR="0010104F" w:rsidRPr="001843BF" w:rsidTr="00325EE9">
        <w:trPr>
          <w:trHeight w:val="454"/>
        </w:trPr>
        <w:tc>
          <w:tcPr>
            <w:tcW w:w="1212" w:type="dxa"/>
            <w:vMerge/>
            <w:shd w:val="clear" w:color="auto" w:fill="auto"/>
          </w:tcPr>
          <w:p w:rsidR="0010104F" w:rsidRDefault="0010104F" w:rsidP="0010104F">
            <w:pPr>
              <w:rPr>
                <w:b/>
                <w:sz w:val="24"/>
              </w:rPr>
            </w:pPr>
          </w:p>
        </w:tc>
        <w:tc>
          <w:tcPr>
            <w:tcW w:w="2335" w:type="dxa"/>
            <w:gridSpan w:val="2"/>
            <w:tcBorders>
              <w:bottom w:val="single" w:sz="4" w:space="0" w:color="auto"/>
              <w:right w:val="nil"/>
            </w:tcBorders>
            <w:shd w:val="clear" w:color="auto" w:fill="CBA8FA"/>
          </w:tcPr>
          <w:p w:rsidR="0010104F" w:rsidRPr="001843BF" w:rsidRDefault="00A31501"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Homelessness</w:t>
            </w:r>
          </w:p>
        </w:tc>
        <w:tc>
          <w:tcPr>
            <w:tcW w:w="2126" w:type="dxa"/>
            <w:gridSpan w:val="8"/>
            <w:tcBorders>
              <w:left w:val="nil"/>
              <w:right w:val="nil"/>
            </w:tcBorders>
            <w:shd w:val="clear" w:color="auto" w:fill="CBA8FA"/>
          </w:tcPr>
          <w:p w:rsidR="0010104F" w:rsidRPr="001843BF" w:rsidRDefault="00A31501"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Emergency services</w:t>
            </w:r>
          </w:p>
        </w:tc>
        <w:tc>
          <w:tcPr>
            <w:tcW w:w="2348" w:type="dxa"/>
            <w:gridSpan w:val="11"/>
            <w:tcBorders>
              <w:left w:val="nil"/>
              <w:right w:val="nil"/>
            </w:tcBorders>
            <w:shd w:val="clear" w:color="auto" w:fill="CBA8FA"/>
          </w:tcPr>
          <w:p w:rsidR="0010104F" w:rsidRPr="001843BF" w:rsidRDefault="00A31501"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Our NHS</w:t>
            </w:r>
          </w:p>
        </w:tc>
        <w:tc>
          <w:tcPr>
            <w:tcW w:w="2470" w:type="dxa"/>
            <w:gridSpan w:val="5"/>
            <w:tcBorders>
              <w:left w:val="nil"/>
            </w:tcBorders>
            <w:shd w:val="clear" w:color="auto" w:fill="CBA8FA"/>
          </w:tcPr>
          <w:p w:rsidR="0010104F" w:rsidRPr="001843BF" w:rsidRDefault="0010104F" w:rsidP="0010104F">
            <w:pPr>
              <w:pStyle w:val="TableParagraph"/>
              <w:rPr>
                <w:rFonts w:asciiTheme="minorHAnsi" w:hAnsiTheme="minorHAnsi" w:cstheme="minorHAnsi"/>
                <w:sz w:val="21"/>
                <w:szCs w:val="21"/>
                <w:u w:val="single"/>
              </w:rPr>
            </w:pPr>
          </w:p>
        </w:tc>
      </w:tr>
      <w:tr w:rsidR="0010104F" w:rsidRPr="001843BF" w:rsidTr="00325EE9">
        <w:trPr>
          <w:trHeight w:val="454"/>
        </w:trPr>
        <w:tc>
          <w:tcPr>
            <w:tcW w:w="1212" w:type="dxa"/>
            <w:vMerge/>
            <w:shd w:val="clear" w:color="auto" w:fill="auto"/>
          </w:tcPr>
          <w:p w:rsidR="0010104F" w:rsidRDefault="0010104F" w:rsidP="0010104F">
            <w:pPr>
              <w:rPr>
                <w:b/>
                <w:sz w:val="24"/>
              </w:rPr>
            </w:pPr>
          </w:p>
        </w:tc>
        <w:tc>
          <w:tcPr>
            <w:tcW w:w="2335" w:type="dxa"/>
            <w:gridSpan w:val="2"/>
            <w:tcBorders>
              <w:right w:val="nil"/>
            </w:tcBorders>
            <w:shd w:val="clear" w:color="auto" w:fill="BFE1FD"/>
          </w:tcPr>
          <w:p w:rsidR="0010104F" w:rsidRDefault="00A31501"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Parliament </w:t>
            </w:r>
          </w:p>
          <w:p w:rsidR="00A31501" w:rsidRPr="00A31501" w:rsidRDefault="00A31501" w:rsidP="00A31501">
            <w:pPr>
              <w:pStyle w:val="TableParagraph"/>
              <w:numPr>
                <w:ilvl w:val="0"/>
                <w:numId w:val="19"/>
              </w:numPr>
              <w:rPr>
                <w:rFonts w:asciiTheme="minorHAnsi" w:hAnsiTheme="minorHAnsi" w:cstheme="minorHAnsi"/>
                <w:sz w:val="21"/>
                <w:szCs w:val="21"/>
                <w:u w:val="single"/>
              </w:rPr>
            </w:pPr>
            <w:r>
              <w:rPr>
                <w:rFonts w:asciiTheme="minorHAnsi" w:hAnsiTheme="minorHAnsi" w:cstheme="minorHAnsi"/>
                <w:sz w:val="21"/>
                <w:szCs w:val="21"/>
              </w:rPr>
              <w:t xml:space="preserve">Democracy </w:t>
            </w:r>
          </w:p>
          <w:p w:rsidR="00A31501" w:rsidRPr="001843BF" w:rsidRDefault="00A31501" w:rsidP="00A31501">
            <w:pPr>
              <w:pStyle w:val="TableParagraph"/>
              <w:numPr>
                <w:ilvl w:val="0"/>
                <w:numId w:val="19"/>
              </w:numPr>
              <w:rPr>
                <w:rFonts w:asciiTheme="minorHAnsi" w:hAnsiTheme="minorHAnsi" w:cstheme="minorHAnsi"/>
                <w:sz w:val="21"/>
                <w:szCs w:val="21"/>
                <w:u w:val="single"/>
              </w:rPr>
            </w:pPr>
            <w:r>
              <w:rPr>
                <w:rFonts w:asciiTheme="minorHAnsi" w:hAnsiTheme="minorHAnsi" w:cstheme="minorHAnsi"/>
                <w:sz w:val="21"/>
                <w:szCs w:val="21"/>
              </w:rPr>
              <w:t xml:space="preserve">Citizenship </w:t>
            </w:r>
          </w:p>
        </w:tc>
        <w:tc>
          <w:tcPr>
            <w:tcW w:w="3512" w:type="dxa"/>
            <w:gridSpan w:val="15"/>
            <w:tcBorders>
              <w:left w:val="nil"/>
              <w:right w:val="nil"/>
            </w:tcBorders>
            <w:shd w:val="clear" w:color="auto" w:fill="BFE1FD"/>
          </w:tcPr>
          <w:p w:rsidR="0010104F" w:rsidRPr="001843BF" w:rsidRDefault="0010104F" w:rsidP="00A31501">
            <w:pPr>
              <w:pStyle w:val="TableParagraph"/>
              <w:ind w:left="720"/>
              <w:rPr>
                <w:rFonts w:asciiTheme="minorHAnsi" w:hAnsiTheme="minorHAnsi" w:cstheme="minorHAnsi"/>
                <w:sz w:val="21"/>
                <w:szCs w:val="21"/>
              </w:rPr>
            </w:pPr>
          </w:p>
        </w:tc>
        <w:tc>
          <w:tcPr>
            <w:tcW w:w="3432" w:type="dxa"/>
            <w:gridSpan w:val="9"/>
            <w:tcBorders>
              <w:left w:val="nil"/>
            </w:tcBorders>
            <w:shd w:val="clear" w:color="auto" w:fill="BFE1FD"/>
          </w:tcPr>
          <w:p w:rsidR="0010104F" w:rsidRPr="001843BF" w:rsidRDefault="0010104F" w:rsidP="00A31501">
            <w:pPr>
              <w:pStyle w:val="TableParagraph"/>
              <w:rPr>
                <w:rFonts w:asciiTheme="minorHAnsi" w:hAnsiTheme="minorHAnsi" w:cstheme="minorHAnsi"/>
                <w:sz w:val="21"/>
                <w:szCs w:val="21"/>
              </w:rPr>
            </w:pPr>
          </w:p>
        </w:tc>
      </w:tr>
      <w:tr w:rsidR="0010104F" w:rsidRPr="001843BF" w:rsidTr="00D10EDA">
        <w:tc>
          <w:tcPr>
            <w:tcW w:w="1212" w:type="dxa"/>
            <w:vMerge w:val="restart"/>
            <w:shd w:val="clear" w:color="auto" w:fill="auto"/>
          </w:tcPr>
          <w:p w:rsidR="0010104F" w:rsidRPr="00BB3D23" w:rsidRDefault="0010104F" w:rsidP="0010104F">
            <w:pPr>
              <w:rPr>
                <w:b/>
                <w:sz w:val="24"/>
              </w:rPr>
            </w:pPr>
            <w:r>
              <w:rPr>
                <w:b/>
                <w:sz w:val="24"/>
              </w:rPr>
              <w:t>Year 10</w:t>
            </w:r>
          </w:p>
          <w:p w:rsidR="0010104F" w:rsidRDefault="0010104F" w:rsidP="0010104F">
            <w:r>
              <w:t xml:space="preserve">  </w:t>
            </w:r>
          </w:p>
        </w:tc>
        <w:tc>
          <w:tcPr>
            <w:tcW w:w="3204" w:type="dxa"/>
            <w:gridSpan w:val="6"/>
            <w:tcBorders>
              <w:right w:val="nil"/>
            </w:tcBorders>
            <w:shd w:val="clear" w:color="auto" w:fill="FBBDF7"/>
          </w:tcPr>
          <w:p w:rsidR="00A31501" w:rsidRDefault="00A31501" w:rsidP="00A31501">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Keeping safe in relationships</w:t>
            </w:r>
          </w:p>
          <w:p w:rsidR="0010104F" w:rsidRPr="00D10EDA" w:rsidRDefault="00D10EDA" w:rsidP="00A31501">
            <w:pPr>
              <w:pStyle w:val="TableParagraph"/>
              <w:numPr>
                <w:ilvl w:val="0"/>
                <w:numId w:val="21"/>
              </w:numPr>
              <w:rPr>
                <w:rFonts w:asciiTheme="minorHAnsi" w:hAnsiTheme="minorHAnsi" w:cstheme="minorHAnsi"/>
                <w:sz w:val="21"/>
                <w:szCs w:val="21"/>
                <w:u w:val="single"/>
              </w:rPr>
            </w:pPr>
            <w:r>
              <w:rPr>
                <w:rFonts w:asciiTheme="minorHAnsi" w:hAnsiTheme="minorHAnsi" w:cstheme="minorHAnsi"/>
                <w:sz w:val="21"/>
                <w:szCs w:val="21"/>
              </w:rPr>
              <w:t>Abuse</w:t>
            </w:r>
          </w:p>
          <w:p w:rsidR="00D10EDA" w:rsidRPr="00D10EDA" w:rsidRDefault="00D10EDA" w:rsidP="00A31501">
            <w:pPr>
              <w:pStyle w:val="TableParagraph"/>
              <w:numPr>
                <w:ilvl w:val="0"/>
                <w:numId w:val="21"/>
              </w:numPr>
              <w:rPr>
                <w:rFonts w:asciiTheme="minorHAnsi" w:hAnsiTheme="minorHAnsi" w:cstheme="minorHAnsi"/>
                <w:sz w:val="21"/>
                <w:szCs w:val="21"/>
                <w:u w:val="single"/>
              </w:rPr>
            </w:pPr>
            <w:r>
              <w:rPr>
                <w:rFonts w:asciiTheme="minorHAnsi" w:hAnsiTheme="minorHAnsi" w:cstheme="minorHAnsi"/>
                <w:sz w:val="21"/>
                <w:szCs w:val="21"/>
              </w:rPr>
              <w:t xml:space="preserve">Harassment </w:t>
            </w:r>
          </w:p>
          <w:p w:rsidR="00D10EDA" w:rsidRPr="00D10EDA" w:rsidRDefault="00D10EDA" w:rsidP="00A31501">
            <w:pPr>
              <w:pStyle w:val="TableParagraph"/>
              <w:numPr>
                <w:ilvl w:val="0"/>
                <w:numId w:val="21"/>
              </w:numPr>
              <w:rPr>
                <w:rFonts w:asciiTheme="minorHAnsi" w:hAnsiTheme="minorHAnsi" w:cstheme="minorHAnsi"/>
                <w:sz w:val="21"/>
                <w:szCs w:val="21"/>
                <w:u w:val="single"/>
              </w:rPr>
            </w:pPr>
            <w:proofErr w:type="spellStart"/>
            <w:r>
              <w:rPr>
                <w:rFonts w:asciiTheme="minorHAnsi" w:hAnsiTheme="minorHAnsi" w:cstheme="minorHAnsi"/>
                <w:sz w:val="21"/>
                <w:szCs w:val="21"/>
              </w:rPr>
              <w:t>Honour</w:t>
            </w:r>
            <w:proofErr w:type="spellEnd"/>
            <w:r>
              <w:rPr>
                <w:rFonts w:asciiTheme="minorHAnsi" w:hAnsiTheme="minorHAnsi" w:cstheme="minorHAnsi"/>
                <w:sz w:val="21"/>
                <w:szCs w:val="21"/>
              </w:rPr>
              <w:t>-based violence</w:t>
            </w:r>
          </w:p>
          <w:p w:rsidR="00D10EDA" w:rsidRPr="00A31501" w:rsidRDefault="00D10EDA" w:rsidP="00A31501">
            <w:pPr>
              <w:pStyle w:val="TableParagraph"/>
              <w:numPr>
                <w:ilvl w:val="0"/>
                <w:numId w:val="21"/>
              </w:numPr>
              <w:rPr>
                <w:rFonts w:asciiTheme="minorHAnsi" w:hAnsiTheme="minorHAnsi" w:cstheme="minorHAnsi"/>
                <w:sz w:val="21"/>
                <w:szCs w:val="21"/>
                <w:u w:val="single"/>
              </w:rPr>
            </w:pPr>
            <w:r>
              <w:rPr>
                <w:rFonts w:asciiTheme="minorHAnsi" w:hAnsiTheme="minorHAnsi" w:cstheme="minorHAnsi"/>
                <w:sz w:val="21"/>
                <w:szCs w:val="21"/>
              </w:rPr>
              <w:t>FGM</w:t>
            </w:r>
          </w:p>
        </w:tc>
        <w:tc>
          <w:tcPr>
            <w:tcW w:w="3339" w:type="dxa"/>
            <w:gridSpan w:val="14"/>
            <w:tcBorders>
              <w:left w:val="nil"/>
              <w:right w:val="nil"/>
            </w:tcBorders>
            <w:shd w:val="clear" w:color="auto" w:fill="FBBDF7"/>
          </w:tcPr>
          <w:p w:rsidR="0010104F" w:rsidRDefault="00A31501" w:rsidP="00A31501">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Online and the media</w:t>
            </w:r>
          </w:p>
          <w:p w:rsidR="00A31501" w:rsidRDefault="00D10EDA" w:rsidP="00D10EDA">
            <w:pPr>
              <w:pStyle w:val="TableParagraph"/>
              <w:numPr>
                <w:ilvl w:val="0"/>
                <w:numId w:val="22"/>
              </w:numPr>
              <w:rPr>
                <w:rFonts w:asciiTheme="minorHAnsi" w:hAnsiTheme="minorHAnsi" w:cstheme="minorHAnsi"/>
                <w:sz w:val="21"/>
                <w:szCs w:val="21"/>
              </w:rPr>
            </w:pPr>
            <w:r>
              <w:rPr>
                <w:rFonts w:asciiTheme="minorHAnsi" w:hAnsiTheme="minorHAnsi" w:cstheme="minorHAnsi"/>
                <w:sz w:val="21"/>
                <w:szCs w:val="21"/>
              </w:rPr>
              <w:t xml:space="preserve">Viewing harmful content </w:t>
            </w:r>
          </w:p>
          <w:p w:rsidR="00D10EDA" w:rsidRDefault="00D10EDA" w:rsidP="00D10EDA">
            <w:pPr>
              <w:pStyle w:val="TableParagraph"/>
              <w:numPr>
                <w:ilvl w:val="0"/>
                <w:numId w:val="22"/>
              </w:numPr>
              <w:rPr>
                <w:rFonts w:asciiTheme="minorHAnsi" w:hAnsiTheme="minorHAnsi" w:cstheme="minorHAnsi"/>
                <w:sz w:val="21"/>
                <w:szCs w:val="21"/>
              </w:rPr>
            </w:pPr>
            <w:r>
              <w:rPr>
                <w:rFonts w:asciiTheme="minorHAnsi" w:hAnsiTheme="minorHAnsi" w:cstheme="minorHAnsi"/>
                <w:sz w:val="21"/>
                <w:szCs w:val="21"/>
              </w:rPr>
              <w:t xml:space="preserve">Explicit material </w:t>
            </w:r>
          </w:p>
          <w:p w:rsidR="00D10EDA" w:rsidRPr="00D10EDA" w:rsidRDefault="00D10EDA" w:rsidP="00D10EDA">
            <w:pPr>
              <w:pStyle w:val="TableParagraph"/>
              <w:numPr>
                <w:ilvl w:val="0"/>
                <w:numId w:val="22"/>
              </w:numPr>
              <w:rPr>
                <w:rFonts w:asciiTheme="minorHAnsi" w:hAnsiTheme="minorHAnsi" w:cstheme="minorHAnsi"/>
                <w:sz w:val="21"/>
                <w:szCs w:val="21"/>
              </w:rPr>
            </w:pPr>
            <w:r>
              <w:rPr>
                <w:rFonts w:asciiTheme="minorHAnsi" w:hAnsiTheme="minorHAnsi" w:cstheme="minorHAnsi"/>
                <w:sz w:val="21"/>
                <w:szCs w:val="21"/>
              </w:rPr>
              <w:t xml:space="preserve">Impact on relationships </w:t>
            </w:r>
          </w:p>
        </w:tc>
        <w:tc>
          <w:tcPr>
            <w:tcW w:w="2736" w:type="dxa"/>
            <w:gridSpan w:val="6"/>
            <w:tcBorders>
              <w:left w:val="nil"/>
            </w:tcBorders>
            <w:shd w:val="clear" w:color="auto" w:fill="FBBDF7"/>
          </w:tcPr>
          <w:p w:rsidR="0010104F" w:rsidRPr="001843BF" w:rsidRDefault="0010104F" w:rsidP="00D10EDA">
            <w:pPr>
              <w:pStyle w:val="TableParagraph"/>
              <w:rPr>
                <w:rFonts w:asciiTheme="minorHAnsi" w:hAnsiTheme="minorHAnsi" w:cstheme="minorHAnsi"/>
                <w:sz w:val="21"/>
                <w:szCs w:val="21"/>
              </w:rPr>
            </w:pPr>
          </w:p>
        </w:tc>
      </w:tr>
      <w:tr w:rsidR="0010104F" w:rsidRPr="001843BF" w:rsidTr="00D10EDA">
        <w:tc>
          <w:tcPr>
            <w:tcW w:w="1212" w:type="dxa"/>
            <w:vMerge/>
            <w:shd w:val="clear" w:color="auto" w:fill="auto"/>
          </w:tcPr>
          <w:p w:rsidR="0010104F" w:rsidRDefault="0010104F" w:rsidP="0010104F">
            <w:pPr>
              <w:rPr>
                <w:b/>
                <w:sz w:val="24"/>
              </w:rPr>
            </w:pPr>
          </w:p>
        </w:tc>
        <w:tc>
          <w:tcPr>
            <w:tcW w:w="2752" w:type="dxa"/>
            <w:gridSpan w:val="4"/>
            <w:tcBorders>
              <w:right w:val="nil"/>
            </w:tcBorders>
            <w:shd w:val="clear" w:color="auto" w:fill="A8FAC7"/>
          </w:tcPr>
          <w:p w:rsidR="0010104F" w:rsidRDefault="00D10EDA"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Stress management </w:t>
            </w:r>
          </w:p>
          <w:p w:rsidR="00D10EDA" w:rsidRDefault="00D10EDA" w:rsidP="00D10EDA">
            <w:pPr>
              <w:pStyle w:val="TableParagraph"/>
              <w:numPr>
                <w:ilvl w:val="0"/>
                <w:numId w:val="23"/>
              </w:numPr>
              <w:rPr>
                <w:rFonts w:asciiTheme="minorHAnsi" w:hAnsiTheme="minorHAnsi" w:cstheme="minorHAnsi"/>
                <w:sz w:val="21"/>
                <w:szCs w:val="21"/>
              </w:rPr>
            </w:pPr>
            <w:r>
              <w:rPr>
                <w:rFonts w:asciiTheme="minorHAnsi" w:hAnsiTheme="minorHAnsi" w:cstheme="minorHAnsi"/>
                <w:sz w:val="21"/>
                <w:szCs w:val="21"/>
              </w:rPr>
              <w:t xml:space="preserve">Mindfulness </w:t>
            </w:r>
          </w:p>
          <w:p w:rsidR="00D10EDA" w:rsidRDefault="00D10EDA" w:rsidP="00D10EDA">
            <w:pPr>
              <w:pStyle w:val="TableParagraph"/>
              <w:numPr>
                <w:ilvl w:val="0"/>
                <w:numId w:val="23"/>
              </w:numPr>
              <w:rPr>
                <w:rFonts w:asciiTheme="minorHAnsi" w:hAnsiTheme="minorHAnsi" w:cstheme="minorHAnsi"/>
                <w:sz w:val="21"/>
                <w:szCs w:val="21"/>
              </w:rPr>
            </w:pPr>
            <w:r>
              <w:rPr>
                <w:rFonts w:asciiTheme="minorHAnsi" w:hAnsiTheme="minorHAnsi" w:cstheme="minorHAnsi"/>
                <w:sz w:val="21"/>
                <w:szCs w:val="21"/>
              </w:rPr>
              <w:t>Keeping calm</w:t>
            </w:r>
          </w:p>
          <w:p w:rsidR="00D10EDA" w:rsidRDefault="00D10EDA" w:rsidP="00D10EDA">
            <w:pPr>
              <w:pStyle w:val="TableParagraph"/>
              <w:numPr>
                <w:ilvl w:val="0"/>
                <w:numId w:val="23"/>
              </w:numPr>
              <w:rPr>
                <w:rFonts w:asciiTheme="minorHAnsi" w:hAnsiTheme="minorHAnsi" w:cstheme="minorHAnsi"/>
                <w:sz w:val="21"/>
                <w:szCs w:val="21"/>
              </w:rPr>
            </w:pPr>
            <w:r>
              <w:rPr>
                <w:rFonts w:asciiTheme="minorHAnsi" w:hAnsiTheme="minorHAnsi" w:cstheme="minorHAnsi"/>
                <w:sz w:val="21"/>
                <w:szCs w:val="21"/>
              </w:rPr>
              <w:t>Combating stress</w:t>
            </w:r>
          </w:p>
          <w:p w:rsidR="00D10EDA" w:rsidRPr="00D10EDA" w:rsidRDefault="00D10EDA" w:rsidP="00D10EDA">
            <w:pPr>
              <w:pStyle w:val="TableParagraph"/>
              <w:numPr>
                <w:ilvl w:val="0"/>
                <w:numId w:val="23"/>
              </w:numPr>
              <w:rPr>
                <w:rFonts w:asciiTheme="minorHAnsi" w:hAnsiTheme="minorHAnsi" w:cstheme="minorHAnsi"/>
                <w:sz w:val="21"/>
                <w:szCs w:val="21"/>
              </w:rPr>
            </w:pPr>
            <w:r>
              <w:rPr>
                <w:rFonts w:asciiTheme="minorHAnsi" w:hAnsiTheme="minorHAnsi" w:cstheme="minorHAnsi"/>
                <w:sz w:val="21"/>
                <w:szCs w:val="21"/>
              </w:rPr>
              <w:t xml:space="preserve">Resilience </w:t>
            </w:r>
          </w:p>
        </w:tc>
        <w:tc>
          <w:tcPr>
            <w:tcW w:w="2694" w:type="dxa"/>
            <w:gridSpan w:val="12"/>
            <w:tcBorders>
              <w:left w:val="nil"/>
              <w:right w:val="nil"/>
            </w:tcBorders>
            <w:shd w:val="clear" w:color="auto" w:fill="A8FAC7"/>
          </w:tcPr>
          <w:p w:rsidR="00D10EDA" w:rsidRPr="00D10EDA" w:rsidRDefault="00D10EDA" w:rsidP="00D10EDA">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The importance of sleep </w:t>
            </w:r>
          </w:p>
        </w:tc>
        <w:tc>
          <w:tcPr>
            <w:tcW w:w="1659" w:type="dxa"/>
            <w:gridSpan w:val="7"/>
            <w:tcBorders>
              <w:left w:val="nil"/>
              <w:right w:val="nil"/>
            </w:tcBorders>
            <w:shd w:val="clear" w:color="auto" w:fill="A8FAC7"/>
          </w:tcPr>
          <w:p w:rsidR="0010104F" w:rsidRPr="001843BF" w:rsidRDefault="0010104F" w:rsidP="0010104F">
            <w:pPr>
              <w:pStyle w:val="TableParagraph"/>
              <w:rPr>
                <w:rFonts w:asciiTheme="minorHAnsi" w:hAnsiTheme="minorHAnsi" w:cstheme="minorHAnsi"/>
                <w:sz w:val="21"/>
                <w:szCs w:val="21"/>
                <w:u w:val="single"/>
              </w:rPr>
            </w:pPr>
          </w:p>
        </w:tc>
        <w:tc>
          <w:tcPr>
            <w:tcW w:w="2174" w:type="dxa"/>
            <w:gridSpan w:val="3"/>
            <w:tcBorders>
              <w:left w:val="nil"/>
            </w:tcBorders>
            <w:shd w:val="clear" w:color="auto" w:fill="A8FAC7"/>
          </w:tcPr>
          <w:p w:rsidR="0010104F" w:rsidRPr="001843BF" w:rsidRDefault="0010104F" w:rsidP="0010104F">
            <w:pPr>
              <w:pStyle w:val="TableParagraph"/>
              <w:rPr>
                <w:rFonts w:asciiTheme="minorHAnsi" w:hAnsiTheme="minorHAnsi" w:cstheme="minorHAnsi"/>
                <w:sz w:val="21"/>
                <w:szCs w:val="21"/>
              </w:rPr>
            </w:pPr>
          </w:p>
        </w:tc>
      </w:tr>
      <w:tr w:rsidR="00E9492F" w:rsidRPr="001843BF" w:rsidTr="005F2508">
        <w:trPr>
          <w:trHeight w:val="800"/>
        </w:trPr>
        <w:tc>
          <w:tcPr>
            <w:tcW w:w="1212" w:type="dxa"/>
            <w:vMerge/>
            <w:shd w:val="clear" w:color="auto" w:fill="auto"/>
          </w:tcPr>
          <w:p w:rsidR="00E9492F" w:rsidRDefault="00E9492F" w:rsidP="0010104F">
            <w:pPr>
              <w:rPr>
                <w:b/>
                <w:sz w:val="24"/>
              </w:rPr>
            </w:pPr>
          </w:p>
        </w:tc>
        <w:tc>
          <w:tcPr>
            <w:tcW w:w="4639" w:type="dxa"/>
            <w:gridSpan w:val="11"/>
            <w:tcBorders>
              <w:bottom w:val="single" w:sz="4" w:space="0" w:color="auto"/>
              <w:right w:val="nil"/>
            </w:tcBorders>
            <w:shd w:val="clear" w:color="auto" w:fill="F8D1AA"/>
          </w:tcPr>
          <w:p w:rsidR="00E9492F" w:rsidRDefault="00E9492F" w:rsidP="0010104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Citizenship </w:t>
            </w:r>
          </w:p>
          <w:p w:rsidR="00E9492F" w:rsidRDefault="00E9492F" w:rsidP="00E9492F">
            <w:pPr>
              <w:pStyle w:val="TableParagraph"/>
              <w:numPr>
                <w:ilvl w:val="0"/>
                <w:numId w:val="25"/>
              </w:numPr>
              <w:rPr>
                <w:rFonts w:asciiTheme="minorHAnsi" w:hAnsiTheme="minorHAnsi" w:cstheme="minorHAnsi"/>
                <w:sz w:val="21"/>
                <w:szCs w:val="21"/>
              </w:rPr>
            </w:pPr>
            <w:r>
              <w:rPr>
                <w:rFonts w:asciiTheme="minorHAnsi" w:hAnsiTheme="minorHAnsi" w:cstheme="minorHAnsi"/>
                <w:sz w:val="21"/>
                <w:szCs w:val="21"/>
              </w:rPr>
              <w:t>Human rights and international law</w:t>
            </w:r>
          </w:p>
          <w:p w:rsidR="00E9492F" w:rsidRDefault="00E9492F" w:rsidP="00E9492F">
            <w:pPr>
              <w:pStyle w:val="TableParagraph"/>
              <w:numPr>
                <w:ilvl w:val="0"/>
                <w:numId w:val="25"/>
              </w:numPr>
              <w:rPr>
                <w:rFonts w:asciiTheme="minorHAnsi" w:hAnsiTheme="minorHAnsi" w:cstheme="minorHAnsi"/>
                <w:sz w:val="21"/>
                <w:szCs w:val="21"/>
              </w:rPr>
            </w:pPr>
            <w:r>
              <w:rPr>
                <w:rFonts w:asciiTheme="minorHAnsi" w:hAnsiTheme="minorHAnsi" w:cstheme="minorHAnsi"/>
                <w:sz w:val="21"/>
                <w:szCs w:val="21"/>
              </w:rPr>
              <w:t>The legal system</w:t>
            </w:r>
          </w:p>
          <w:p w:rsidR="00E9492F" w:rsidRDefault="00E9492F" w:rsidP="00E9492F">
            <w:pPr>
              <w:pStyle w:val="TableParagraph"/>
              <w:numPr>
                <w:ilvl w:val="0"/>
                <w:numId w:val="25"/>
              </w:numPr>
              <w:rPr>
                <w:rFonts w:asciiTheme="minorHAnsi" w:hAnsiTheme="minorHAnsi" w:cstheme="minorHAnsi"/>
                <w:sz w:val="21"/>
                <w:szCs w:val="21"/>
              </w:rPr>
            </w:pPr>
            <w:r>
              <w:rPr>
                <w:rFonts w:asciiTheme="minorHAnsi" w:hAnsiTheme="minorHAnsi" w:cstheme="minorHAnsi"/>
                <w:sz w:val="21"/>
                <w:szCs w:val="21"/>
              </w:rPr>
              <w:t xml:space="preserve">Diversity </w:t>
            </w:r>
          </w:p>
          <w:p w:rsidR="00E9492F" w:rsidRDefault="00E9492F" w:rsidP="00E9492F">
            <w:pPr>
              <w:pStyle w:val="TableParagraph"/>
              <w:numPr>
                <w:ilvl w:val="0"/>
                <w:numId w:val="25"/>
              </w:numPr>
              <w:rPr>
                <w:rFonts w:asciiTheme="minorHAnsi" w:hAnsiTheme="minorHAnsi" w:cstheme="minorHAnsi"/>
                <w:sz w:val="21"/>
                <w:szCs w:val="21"/>
              </w:rPr>
            </w:pPr>
            <w:r>
              <w:rPr>
                <w:rFonts w:asciiTheme="minorHAnsi" w:hAnsiTheme="minorHAnsi" w:cstheme="minorHAnsi"/>
                <w:sz w:val="21"/>
                <w:szCs w:val="21"/>
              </w:rPr>
              <w:t>Community</w:t>
            </w:r>
          </w:p>
        </w:tc>
        <w:tc>
          <w:tcPr>
            <w:tcW w:w="4640" w:type="dxa"/>
            <w:gridSpan w:val="15"/>
            <w:tcBorders>
              <w:left w:val="nil"/>
            </w:tcBorders>
            <w:shd w:val="clear" w:color="auto" w:fill="F8D1AA"/>
          </w:tcPr>
          <w:p w:rsidR="00E9492F" w:rsidRDefault="00EA6D17" w:rsidP="00E9492F">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Money</w:t>
            </w:r>
          </w:p>
          <w:p w:rsidR="00EA6D17" w:rsidRDefault="00EA6D17" w:rsidP="00EA6D17">
            <w:pPr>
              <w:pStyle w:val="TableParagraph"/>
              <w:numPr>
                <w:ilvl w:val="0"/>
                <w:numId w:val="26"/>
              </w:numPr>
              <w:rPr>
                <w:rFonts w:asciiTheme="minorHAnsi" w:hAnsiTheme="minorHAnsi" w:cstheme="minorHAnsi"/>
                <w:sz w:val="21"/>
                <w:szCs w:val="21"/>
              </w:rPr>
            </w:pPr>
            <w:r>
              <w:rPr>
                <w:rFonts w:asciiTheme="minorHAnsi" w:hAnsiTheme="minorHAnsi" w:cstheme="minorHAnsi"/>
                <w:sz w:val="21"/>
                <w:szCs w:val="21"/>
              </w:rPr>
              <w:t xml:space="preserve">Income/ expenditure </w:t>
            </w:r>
          </w:p>
          <w:p w:rsidR="00EA6D17" w:rsidRDefault="00EA6D17" w:rsidP="00EA6D17">
            <w:pPr>
              <w:pStyle w:val="TableParagraph"/>
              <w:numPr>
                <w:ilvl w:val="0"/>
                <w:numId w:val="26"/>
              </w:numPr>
              <w:rPr>
                <w:rFonts w:asciiTheme="minorHAnsi" w:hAnsiTheme="minorHAnsi" w:cstheme="minorHAnsi"/>
                <w:sz w:val="21"/>
                <w:szCs w:val="21"/>
              </w:rPr>
            </w:pPr>
            <w:r>
              <w:rPr>
                <w:rFonts w:asciiTheme="minorHAnsi" w:hAnsiTheme="minorHAnsi" w:cstheme="minorHAnsi"/>
                <w:sz w:val="21"/>
                <w:szCs w:val="21"/>
              </w:rPr>
              <w:t xml:space="preserve">Credit/ debt </w:t>
            </w:r>
          </w:p>
          <w:p w:rsidR="00EA6D17" w:rsidRDefault="00EA6D17" w:rsidP="00EA6D17">
            <w:pPr>
              <w:pStyle w:val="TableParagraph"/>
              <w:numPr>
                <w:ilvl w:val="0"/>
                <w:numId w:val="26"/>
              </w:numPr>
              <w:rPr>
                <w:rFonts w:asciiTheme="minorHAnsi" w:hAnsiTheme="minorHAnsi" w:cstheme="minorHAnsi"/>
                <w:sz w:val="21"/>
                <w:szCs w:val="21"/>
              </w:rPr>
            </w:pPr>
            <w:r>
              <w:rPr>
                <w:rFonts w:asciiTheme="minorHAnsi" w:hAnsiTheme="minorHAnsi" w:cstheme="minorHAnsi"/>
                <w:sz w:val="21"/>
                <w:szCs w:val="21"/>
              </w:rPr>
              <w:t xml:space="preserve">Insurance </w:t>
            </w:r>
          </w:p>
          <w:p w:rsidR="00EA6D17" w:rsidRDefault="00EA6D17" w:rsidP="00EA6D17">
            <w:pPr>
              <w:pStyle w:val="TableParagraph"/>
              <w:numPr>
                <w:ilvl w:val="0"/>
                <w:numId w:val="26"/>
              </w:numPr>
              <w:rPr>
                <w:rFonts w:asciiTheme="minorHAnsi" w:hAnsiTheme="minorHAnsi" w:cstheme="minorHAnsi"/>
                <w:sz w:val="21"/>
                <w:szCs w:val="21"/>
              </w:rPr>
            </w:pPr>
            <w:r>
              <w:rPr>
                <w:rFonts w:asciiTheme="minorHAnsi" w:hAnsiTheme="minorHAnsi" w:cstheme="minorHAnsi"/>
                <w:sz w:val="21"/>
                <w:szCs w:val="21"/>
              </w:rPr>
              <w:t xml:space="preserve">Savings </w:t>
            </w:r>
          </w:p>
          <w:p w:rsidR="00EA6D17" w:rsidRDefault="00EA6D17" w:rsidP="00EA6D17">
            <w:pPr>
              <w:pStyle w:val="TableParagraph"/>
              <w:numPr>
                <w:ilvl w:val="0"/>
                <w:numId w:val="26"/>
              </w:numPr>
              <w:rPr>
                <w:rFonts w:asciiTheme="minorHAnsi" w:hAnsiTheme="minorHAnsi" w:cstheme="minorHAnsi"/>
                <w:sz w:val="21"/>
                <w:szCs w:val="21"/>
              </w:rPr>
            </w:pPr>
            <w:r>
              <w:rPr>
                <w:rFonts w:asciiTheme="minorHAnsi" w:hAnsiTheme="minorHAnsi" w:cstheme="minorHAnsi"/>
                <w:sz w:val="21"/>
                <w:szCs w:val="21"/>
              </w:rPr>
              <w:t xml:space="preserve">Pensions </w:t>
            </w:r>
          </w:p>
          <w:p w:rsidR="00EA6D17" w:rsidRPr="00EA6D17" w:rsidRDefault="00EA6D17" w:rsidP="00EA6D17">
            <w:pPr>
              <w:pStyle w:val="TableParagraph"/>
              <w:numPr>
                <w:ilvl w:val="0"/>
                <w:numId w:val="26"/>
              </w:numPr>
              <w:rPr>
                <w:rFonts w:asciiTheme="minorHAnsi" w:hAnsiTheme="minorHAnsi" w:cstheme="minorHAnsi"/>
                <w:sz w:val="21"/>
                <w:szCs w:val="21"/>
              </w:rPr>
            </w:pPr>
            <w:r>
              <w:rPr>
                <w:rFonts w:asciiTheme="minorHAnsi" w:hAnsiTheme="minorHAnsi" w:cstheme="minorHAnsi"/>
                <w:sz w:val="21"/>
                <w:szCs w:val="21"/>
              </w:rPr>
              <w:t xml:space="preserve">Public money </w:t>
            </w:r>
          </w:p>
        </w:tc>
      </w:tr>
      <w:tr w:rsidR="005F2508" w:rsidRPr="001843BF" w:rsidTr="0011297C">
        <w:trPr>
          <w:trHeight w:val="1020"/>
        </w:trPr>
        <w:tc>
          <w:tcPr>
            <w:tcW w:w="1212" w:type="dxa"/>
            <w:vMerge w:val="restart"/>
            <w:shd w:val="clear" w:color="auto" w:fill="auto"/>
          </w:tcPr>
          <w:p w:rsidR="005F2508" w:rsidRPr="001E23F7" w:rsidRDefault="005F2508" w:rsidP="0010104F">
            <w:pPr>
              <w:rPr>
                <w:b/>
                <w:sz w:val="24"/>
              </w:rPr>
            </w:pPr>
            <w:r>
              <w:rPr>
                <w:b/>
                <w:sz w:val="24"/>
              </w:rPr>
              <w:t>Yea</w:t>
            </w:r>
            <w:r w:rsidR="0011297C">
              <w:rPr>
                <w:b/>
                <w:sz w:val="24"/>
              </w:rPr>
              <w:t>r 1</w:t>
            </w:r>
            <w:r>
              <w:rPr>
                <w:b/>
                <w:sz w:val="24"/>
              </w:rPr>
              <w:t>1</w:t>
            </w:r>
          </w:p>
        </w:tc>
        <w:tc>
          <w:tcPr>
            <w:tcW w:w="3461" w:type="dxa"/>
            <w:gridSpan w:val="7"/>
            <w:tcBorders>
              <w:right w:val="nil"/>
            </w:tcBorders>
            <w:shd w:val="clear" w:color="auto" w:fill="FBBDF7"/>
          </w:tcPr>
          <w:p w:rsidR="005F2508" w:rsidRDefault="005F2508" w:rsidP="001E23F7">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Online safety</w:t>
            </w:r>
          </w:p>
          <w:p w:rsidR="005F2508" w:rsidRPr="005F2508" w:rsidRDefault="005F2508" w:rsidP="005F2508">
            <w:pPr>
              <w:pStyle w:val="TableParagraph"/>
              <w:numPr>
                <w:ilvl w:val="0"/>
                <w:numId w:val="28"/>
              </w:numPr>
              <w:rPr>
                <w:rFonts w:asciiTheme="minorHAnsi" w:hAnsiTheme="minorHAnsi" w:cstheme="minorHAnsi"/>
                <w:sz w:val="21"/>
                <w:szCs w:val="21"/>
                <w:u w:val="single"/>
              </w:rPr>
            </w:pPr>
            <w:r>
              <w:rPr>
                <w:rFonts w:asciiTheme="minorHAnsi" w:hAnsiTheme="minorHAnsi" w:cstheme="minorHAnsi"/>
                <w:sz w:val="21"/>
                <w:szCs w:val="21"/>
              </w:rPr>
              <w:t>Social media safety</w:t>
            </w:r>
          </w:p>
          <w:p w:rsidR="0011297C" w:rsidRDefault="0011297C" w:rsidP="005F2508">
            <w:pPr>
              <w:pStyle w:val="TableParagraph"/>
              <w:rPr>
                <w:rFonts w:asciiTheme="minorHAnsi" w:hAnsiTheme="minorHAnsi" w:cstheme="minorHAnsi"/>
                <w:sz w:val="21"/>
                <w:szCs w:val="21"/>
              </w:rPr>
            </w:pPr>
          </w:p>
          <w:p w:rsidR="005F2508" w:rsidRDefault="005F2508" w:rsidP="005F250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Stress management and wellbein</w:t>
            </w:r>
            <w:r w:rsidR="00465A78">
              <w:rPr>
                <w:rFonts w:asciiTheme="minorHAnsi" w:hAnsiTheme="minorHAnsi" w:cstheme="minorHAnsi"/>
                <w:sz w:val="21"/>
                <w:szCs w:val="21"/>
                <w:u w:val="single"/>
              </w:rPr>
              <w:t>g</w:t>
            </w:r>
          </w:p>
          <w:p w:rsidR="0011297C" w:rsidRPr="005F2508" w:rsidRDefault="0011297C" w:rsidP="005F2508">
            <w:pPr>
              <w:pStyle w:val="TableParagraph"/>
              <w:rPr>
                <w:rFonts w:asciiTheme="minorHAnsi" w:hAnsiTheme="minorHAnsi" w:cstheme="minorHAnsi"/>
                <w:sz w:val="21"/>
                <w:szCs w:val="21"/>
                <w:u w:val="single"/>
              </w:rPr>
            </w:pPr>
          </w:p>
        </w:tc>
        <w:tc>
          <w:tcPr>
            <w:tcW w:w="1701" w:type="dxa"/>
            <w:gridSpan w:val="8"/>
            <w:tcBorders>
              <w:left w:val="nil"/>
              <w:right w:val="nil"/>
            </w:tcBorders>
            <w:shd w:val="clear" w:color="auto" w:fill="FBBDF7"/>
          </w:tcPr>
          <w:p w:rsidR="005F2508" w:rsidRPr="005F2508" w:rsidRDefault="005F2508" w:rsidP="005F250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Consent </w:t>
            </w:r>
          </w:p>
        </w:tc>
        <w:tc>
          <w:tcPr>
            <w:tcW w:w="2835" w:type="dxa"/>
            <w:gridSpan w:val="10"/>
            <w:tcBorders>
              <w:left w:val="nil"/>
              <w:right w:val="nil"/>
            </w:tcBorders>
            <w:shd w:val="clear" w:color="auto" w:fill="FBBDF7"/>
          </w:tcPr>
          <w:p w:rsidR="005F2508" w:rsidRDefault="005F2508" w:rsidP="005F250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Staying safe during free time </w:t>
            </w:r>
          </w:p>
          <w:p w:rsidR="005F2508" w:rsidRDefault="005F2508" w:rsidP="005F2508">
            <w:pPr>
              <w:pStyle w:val="TableParagraph"/>
              <w:numPr>
                <w:ilvl w:val="0"/>
                <w:numId w:val="28"/>
              </w:numPr>
              <w:rPr>
                <w:rFonts w:asciiTheme="minorHAnsi" w:hAnsiTheme="minorHAnsi" w:cstheme="minorHAnsi"/>
                <w:sz w:val="21"/>
                <w:szCs w:val="21"/>
                <w:u w:val="single"/>
              </w:rPr>
            </w:pPr>
            <w:r>
              <w:rPr>
                <w:rFonts w:asciiTheme="minorHAnsi" w:hAnsiTheme="minorHAnsi" w:cstheme="minorHAnsi"/>
                <w:sz w:val="21"/>
                <w:szCs w:val="21"/>
              </w:rPr>
              <w:t>Choices</w:t>
            </w:r>
          </w:p>
        </w:tc>
        <w:tc>
          <w:tcPr>
            <w:tcW w:w="1282" w:type="dxa"/>
            <w:tcBorders>
              <w:left w:val="nil"/>
            </w:tcBorders>
            <w:shd w:val="clear" w:color="auto" w:fill="FBBDF7"/>
          </w:tcPr>
          <w:p w:rsidR="005F2508" w:rsidRPr="005F2508" w:rsidRDefault="005F2508" w:rsidP="005F2508">
            <w:pPr>
              <w:pStyle w:val="TableParagraph"/>
              <w:rPr>
                <w:rFonts w:asciiTheme="minorHAnsi" w:hAnsiTheme="minorHAnsi" w:cstheme="minorHAnsi"/>
                <w:sz w:val="21"/>
                <w:szCs w:val="21"/>
                <w:u w:val="single"/>
              </w:rPr>
            </w:pPr>
            <w:r>
              <w:rPr>
                <w:rFonts w:asciiTheme="minorHAnsi" w:hAnsiTheme="minorHAnsi" w:cstheme="minorHAnsi"/>
                <w:sz w:val="21"/>
                <w:szCs w:val="21"/>
                <w:u w:val="single"/>
              </w:rPr>
              <w:t xml:space="preserve">Signposting </w:t>
            </w:r>
          </w:p>
        </w:tc>
      </w:tr>
      <w:tr w:rsidR="00EA6D17" w:rsidRPr="001843BF" w:rsidTr="006315FC">
        <w:trPr>
          <w:gridAfter w:val="26"/>
          <w:wAfter w:w="9279" w:type="dxa"/>
          <w:trHeight w:val="293"/>
        </w:trPr>
        <w:tc>
          <w:tcPr>
            <w:tcW w:w="1212" w:type="dxa"/>
            <w:vMerge/>
            <w:shd w:val="clear" w:color="auto" w:fill="auto"/>
          </w:tcPr>
          <w:p w:rsidR="00EA6D17" w:rsidRDefault="00EA6D17" w:rsidP="0010104F">
            <w:pPr>
              <w:rPr>
                <w:b/>
                <w:sz w:val="24"/>
              </w:rPr>
            </w:pPr>
          </w:p>
        </w:tc>
      </w:tr>
      <w:bookmarkEnd w:id="0"/>
    </w:tbl>
    <w:p w:rsidR="00F47906" w:rsidRDefault="00F47906"/>
    <w:sectPr w:rsidR="00F47906" w:rsidSect="005E6F0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D9E" w:rsidRDefault="00754D9E" w:rsidP="003C264D">
      <w:pPr>
        <w:spacing w:after="0" w:line="240" w:lineRule="auto"/>
      </w:pPr>
      <w:r>
        <w:separator/>
      </w:r>
    </w:p>
  </w:endnote>
  <w:endnote w:type="continuationSeparator" w:id="0">
    <w:p w:rsidR="00754D9E" w:rsidRDefault="00754D9E" w:rsidP="003C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D9E" w:rsidRDefault="00754D9E" w:rsidP="003C264D">
      <w:pPr>
        <w:spacing w:after="0" w:line="240" w:lineRule="auto"/>
      </w:pPr>
      <w:r>
        <w:separator/>
      </w:r>
    </w:p>
  </w:footnote>
  <w:footnote w:type="continuationSeparator" w:id="0">
    <w:p w:rsidR="00754D9E" w:rsidRDefault="00754D9E" w:rsidP="003C2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4D" w:rsidRDefault="003C264D">
    <w:pPr>
      <w:pStyle w:val="Header"/>
    </w:pPr>
    <w:r>
      <w:t>NB There are additional aspects of the curriculum not listed within our RSE curriculum. Please visit the school website for more information on these.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479"/>
    <w:multiLevelType w:val="hybridMultilevel"/>
    <w:tmpl w:val="C0AA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148BF"/>
    <w:multiLevelType w:val="hybridMultilevel"/>
    <w:tmpl w:val="0D26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366"/>
    <w:multiLevelType w:val="hybridMultilevel"/>
    <w:tmpl w:val="1246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E349C"/>
    <w:multiLevelType w:val="hybridMultilevel"/>
    <w:tmpl w:val="09C661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C5A6F27"/>
    <w:multiLevelType w:val="hybridMultilevel"/>
    <w:tmpl w:val="162C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3237B"/>
    <w:multiLevelType w:val="hybridMultilevel"/>
    <w:tmpl w:val="BCF6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55EA4"/>
    <w:multiLevelType w:val="hybridMultilevel"/>
    <w:tmpl w:val="168A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07FD3"/>
    <w:multiLevelType w:val="hybridMultilevel"/>
    <w:tmpl w:val="49A8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B2EA1"/>
    <w:multiLevelType w:val="hybridMultilevel"/>
    <w:tmpl w:val="24AC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B5BEB"/>
    <w:multiLevelType w:val="hybridMultilevel"/>
    <w:tmpl w:val="2BB4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259B8"/>
    <w:multiLevelType w:val="hybridMultilevel"/>
    <w:tmpl w:val="80DE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B14C3"/>
    <w:multiLevelType w:val="hybridMultilevel"/>
    <w:tmpl w:val="7E3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86846"/>
    <w:multiLevelType w:val="hybridMultilevel"/>
    <w:tmpl w:val="3A0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D5B60"/>
    <w:multiLevelType w:val="hybridMultilevel"/>
    <w:tmpl w:val="9B4C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D1D4F"/>
    <w:multiLevelType w:val="hybridMultilevel"/>
    <w:tmpl w:val="7194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37765"/>
    <w:multiLevelType w:val="hybridMultilevel"/>
    <w:tmpl w:val="1666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76FA2"/>
    <w:multiLevelType w:val="hybridMultilevel"/>
    <w:tmpl w:val="F7F0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244E7"/>
    <w:multiLevelType w:val="hybridMultilevel"/>
    <w:tmpl w:val="0E809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8F7889"/>
    <w:multiLevelType w:val="hybridMultilevel"/>
    <w:tmpl w:val="0504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B71EF"/>
    <w:multiLevelType w:val="hybridMultilevel"/>
    <w:tmpl w:val="7936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353DA"/>
    <w:multiLevelType w:val="hybridMultilevel"/>
    <w:tmpl w:val="17E2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D68AC"/>
    <w:multiLevelType w:val="hybridMultilevel"/>
    <w:tmpl w:val="DBB4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5395E"/>
    <w:multiLevelType w:val="hybridMultilevel"/>
    <w:tmpl w:val="32A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D4906"/>
    <w:multiLevelType w:val="hybridMultilevel"/>
    <w:tmpl w:val="6CA0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17DE1"/>
    <w:multiLevelType w:val="hybridMultilevel"/>
    <w:tmpl w:val="E25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938C2"/>
    <w:multiLevelType w:val="hybridMultilevel"/>
    <w:tmpl w:val="33B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A60A3"/>
    <w:multiLevelType w:val="hybridMultilevel"/>
    <w:tmpl w:val="E898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0082A"/>
    <w:multiLevelType w:val="hybridMultilevel"/>
    <w:tmpl w:val="A51C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8"/>
  </w:num>
  <w:num w:numId="4">
    <w:abstractNumId w:val="27"/>
  </w:num>
  <w:num w:numId="5">
    <w:abstractNumId w:val="1"/>
  </w:num>
  <w:num w:numId="6">
    <w:abstractNumId w:val="2"/>
  </w:num>
  <w:num w:numId="7">
    <w:abstractNumId w:val="26"/>
  </w:num>
  <w:num w:numId="8">
    <w:abstractNumId w:val="10"/>
  </w:num>
  <w:num w:numId="9">
    <w:abstractNumId w:val="18"/>
  </w:num>
  <w:num w:numId="10">
    <w:abstractNumId w:val="4"/>
  </w:num>
  <w:num w:numId="11">
    <w:abstractNumId w:val="14"/>
  </w:num>
  <w:num w:numId="12">
    <w:abstractNumId w:val="5"/>
  </w:num>
  <w:num w:numId="13">
    <w:abstractNumId w:val="6"/>
  </w:num>
  <w:num w:numId="14">
    <w:abstractNumId w:val="12"/>
  </w:num>
  <w:num w:numId="15">
    <w:abstractNumId w:val="13"/>
  </w:num>
  <w:num w:numId="16">
    <w:abstractNumId w:val="19"/>
  </w:num>
  <w:num w:numId="17">
    <w:abstractNumId w:val="7"/>
  </w:num>
  <w:num w:numId="18">
    <w:abstractNumId w:val="22"/>
  </w:num>
  <w:num w:numId="19">
    <w:abstractNumId w:val="11"/>
  </w:num>
  <w:num w:numId="20">
    <w:abstractNumId w:val="25"/>
  </w:num>
  <w:num w:numId="21">
    <w:abstractNumId w:val="3"/>
  </w:num>
  <w:num w:numId="22">
    <w:abstractNumId w:val="24"/>
  </w:num>
  <w:num w:numId="23">
    <w:abstractNumId w:val="16"/>
  </w:num>
  <w:num w:numId="24">
    <w:abstractNumId w:val="17"/>
  </w:num>
  <w:num w:numId="25">
    <w:abstractNumId w:val="9"/>
  </w:num>
  <w:num w:numId="26">
    <w:abstractNumId w:val="21"/>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1"/>
    <w:rsid w:val="000000AF"/>
    <w:rsid w:val="00035D59"/>
    <w:rsid w:val="00056515"/>
    <w:rsid w:val="0010104F"/>
    <w:rsid w:val="0011297C"/>
    <w:rsid w:val="00155217"/>
    <w:rsid w:val="001778DF"/>
    <w:rsid w:val="001843BF"/>
    <w:rsid w:val="001960A5"/>
    <w:rsid w:val="001E23F7"/>
    <w:rsid w:val="002024AA"/>
    <w:rsid w:val="00245FD5"/>
    <w:rsid w:val="002C063E"/>
    <w:rsid w:val="00325EE9"/>
    <w:rsid w:val="0032617E"/>
    <w:rsid w:val="00377BC0"/>
    <w:rsid w:val="003C264D"/>
    <w:rsid w:val="003D2EB0"/>
    <w:rsid w:val="00450A29"/>
    <w:rsid w:val="00465A78"/>
    <w:rsid w:val="004848BD"/>
    <w:rsid w:val="004B1A18"/>
    <w:rsid w:val="004B4B26"/>
    <w:rsid w:val="004F3DE8"/>
    <w:rsid w:val="004F71C6"/>
    <w:rsid w:val="00517364"/>
    <w:rsid w:val="00522E63"/>
    <w:rsid w:val="0052588F"/>
    <w:rsid w:val="005E6F01"/>
    <w:rsid w:val="005F2508"/>
    <w:rsid w:val="00645D85"/>
    <w:rsid w:val="00655980"/>
    <w:rsid w:val="006836BF"/>
    <w:rsid w:val="006C592A"/>
    <w:rsid w:val="006D0A8F"/>
    <w:rsid w:val="006E1E5F"/>
    <w:rsid w:val="006F2C8E"/>
    <w:rsid w:val="00754D9E"/>
    <w:rsid w:val="0079358A"/>
    <w:rsid w:val="007C1777"/>
    <w:rsid w:val="007E163B"/>
    <w:rsid w:val="007E36CB"/>
    <w:rsid w:val="007F0C64"/>
    <w:rsid w:val="008013D6"/>
    <w:rsid w:val="00826C17"/>
    <w:rsid w:val="00890C0A"/>
    <w:rsid w:val="008B44E6"/>
    <w:rsid w:val="00911A05"/>
    <w:rsid w:val="00915320"/>
    <w:rsid w:val="0093407F"/>
    <w:rsid w:val="00943BA4"/>
    <w:rsid w:val="00A31501"/>
    <w:rsid w:val="00AA2A14"/>
    <w:rsid w:val="00AC6CAC"/>
    <w:rsid w:val="00AE33E5"/>
    <w:rsid w:val="00B85518"/>
    <w:rsid w:val="00BB3D23"/>
    <w:rsid w:val="00BF5E29"/>
    <w:rsid w:val="00C026B4"/>
    <w:rsid w:val="00C06292"/>
    <w:rsid w:val="00C56653"/>
    <w:rsid w:val="00C77CBA"/>
    <w:rsid w:val="00C8474D"/>
    <w:rsid w:val="00CE79D7"/>
    <w:rsid w:val="00D10EDA"/>
    <w:rsid w:val="00D52174"/>
    <w:rsid w:val="00D54095"/>
    <w:rsid w:val="00D71E66"/>
    <w:rsid w:val="00D761AE"/>
    <w:rsid w:val="00DA3130"/>
    <w:rsid w:val="00DA50DE"/>
    <w:rsid w:val="00E21742"/>
    <w:rsid w:val="00E9492F"/>
    <w:rsid w:val="00EA5EA4"/>
    <w:rsid w:val="00EA6D17"/>
    <w:rsid w:val="00F20114"/>
    <w:rsid w:val="00F47906"/>
    <w:rsid w:val="00FD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6405"/>
  <w15:chartTrackingRefBased/>
  <w15:docId w15:val="{0C6DEA40-32F2-4F3D-8E08-F1DDF5D9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1777"/>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1"/>
    <w:qFormat/>
    <w:rsid w:val="00C8474D"/>
    <w:pPr>
      <w:widowControl w:val="0"/>
      <w:autoSpaceDE w:val="0"/>
      <w:autoSpaceDN w:val="0"/>
      <w:spacing w:after="0" w:line="240" w:lineRule="auto"/>
      <w:ind w:left="444" w:hanging="270"/>
    </w:pPr>
    <w:rPr>
      <w:rFonts w:ascii="Calibri" w:eastAsia="Calibri" w:hAnsi="Calibri" w:cs="Calibri"/>
      <w:lang w:val="en-US"/>
    </w:rPr>
  </w:style>
  <w:style w:type="paragraph" w:styleId="Header">
    <w:name w:val="header"/>
    <w:basedOn w:val="Normal"/>
    <w:link w:val="HeaderChar"/>
    <w:uiPriority w:val="99"/>
    <w:unhideWhenUsed/>
    <w:rsid w:val="003C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4D"/>
  </w:style>
  <w:style w:type="paragraph" w:styleId="Footer">
    <w:name w:val="footer"/>
    <w:basedOn w:val="Normal"/>
    <w:link w:val="FooterChar"/>
    <w:uiPriority w:val="99"/>
    <w:unhideWhenUsed/>
    <w:rsid w:val="003C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Harper Staff 8914404</dc:creator>
  <cp:keywords/>
  <dc:description/>
  <cp:lastModifiedBy>T Harper Staff 8914404</cp:lastModifiedBy>
  <cp:revision>4</cp:revision>
  <dcterms:created xsi:type="dcterms:W3CDTF">2020-06-12T11:21:00Z</dcterms:created>
  <dcterms:modified xsi:type="dcterms:W3CDTF">2021-02-07T19:15:00Z</dcterms:modified>
</cp:coreProperties>
</file>